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05" w:rsidRPr="00A27F94" w:rsidRDefault="003F53CC" w:rsidP="00C60A7C">
      <w:pPr>
        <w:pStyle w:val="NoSpacing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B240D2" wp14:editId="2D6D69AB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264920" cy="7391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A7C">
        <w:rPr>
          <w:b/>
          <w:i/>
          <w:sz w:val="32"/>
          <w:szCs w:val="32"/>
        </w:rPr>
        <w:t>Prote</w:t>
      </w:r>
      <w:r w:rsidR="00EC5A05" w:rsidRPr="00A27F94">
        <w:rPr>
          <w:b/>
          <w:i/>
          <w:sz w:val="32"/>
          <w:szCs w:val="32"/>
        </w:rPr>
        <w:t xml:space="preserve">in is Cash: Introduction to Biomanufacturing Teachers Workshop </w:t>
      </w:r>
    </w:p>
    <w:p w:rsidR="00E77313" w:rsidRPr="00A27F94" w:rsidRDefault="00562C7F" w:rsidP="00562C7F">
      <w:pPr>
        <w:pStyle w:val="NoSpacing"/>
        <w:ind w:right="-630"/>
        <w:rPr>
          <w:sz w:val="32"/>
          <w:szCs w:val="32"/>
        </w:rPr>
      </w:pPr>
      <w:r>
        <w:rPr>
          <w:sz w:val="32"/>
          <w:szCs w:val="32"/>
        </w:rPr>
        <w:t>National Center for Therapeutics Manufacturing (NCTM) at Texas A&amp;M University</w:t>
      </w:r>
    </w:p>
    <w:p w:rsidR="00A27F94" w:rsidRPr="003F53CC" w:rsidRDefault="003F53CC" w:rsidP="00C60A7C">
      <w:pPr>
        <w:pStyle w:val="NoSpacing"/>
        <w:rPr>
          <w:i/>
          <w:sz w:val="24"/>
        </w:rPr>
      </w:pPr>
      <w:r w:rsidRPr="003F53CC">
        <w:rPr>
          <w:i/>
          <w:sz w:val="24"/>
        </w:rPr>
        <w:t>100 Discovery Drive, College Station, Texas 77843</w:t>
      </w:r>
    </w:p>
    <w:p w:rsidR="00A27F94" w:rsidRDefault="00A27F94" w:rsidP="00C60A7C">
      <w:pPr>
        <w:pStyle w:val="NoSpacing"/>
        <w:rPr>
          <w:sz w:val="24"/>
        </w:rPr>
      </w:pPr>
    </w:p>
    <w:p w:rsidR="00EC5A05" w:rsidRPr="00562C7F" w:rsidRDefault="00E77313" w:rsidP="00562C7F">
      <w:pPr>
        <w:pStyle w:val="NoSpacing"/>
        <w:spacing w:before="60"/>
        <w:rPr>
          <w:i/>
          <w:vanish/>
          <w:sz w:val="24"/>
        </w:rPr>
      </w:pPr>
      <w:r w:rsidRPr="00562C7F">
        <w:rPr>
          <w:i/>
          <w:vanish/>
          <w:sz w:val="24"/>
        </w:rPr>
        <w:t>HHHih</w:t>
      </w:r>
    </w:p>
    <w:p w:rsidR="00E77313" w:rsidRPr="00562C7F" w:rsidRDefault="00E77313" w:rsidP="00562C7F">
      <w:pPr>
        <w:pStyle w:val="NoSpacing"/>
        <w:spacing w:before="60"/>
        <w:rPr>
          <w:i/>
          <w:vanish/>
          <w:sz w:val="24"/>
        </w:rPr>
      </w:pPr>
    </w:p>
    <w:p w:rsidR="00EC5A05" w:rsidRPr="00C60A7C" w:rsidRDefault="00F979C4" w:rsidP="00562C7F">
      <w:pPr>
        <w:pStyle w:val="NoSpacing"/>
        <w:spacing w:before="60"/>
        <w:rPr>
          <w:sz w:val="24"/>
        </w:rPr>
      </w:pPr>
      <w:r>
        <w:rPr>
          <w:i/>
          <w:sz w:val="24"/>
        </w:rPr>
        <w:t xml:space="preserve">Primary </w:t>
      </w:r>
      <w:r w:rsidRPr="00562C7F">
        <w:rPr>
          <w:i/>
          <w:sz w:val="24"/>
        </w:rPr>
        <w:t>Host</w:t>
      </w:r>
      <w:r w:rsidR="00EC5A05" w:rsidRPr="00562C7F">
        <w:rPr>
          <w:i/>
          <w:sz w:val="24"/>
        </w:rPr>
        <w:t xml:space="preserve"> Contact:</w:t>
      </w:r>
      <w:r w:rsidR="00EC5A05" w:rsidRPr="00C60A7C">
        <w:rPr>
          <w:b/>
          <w:sz w:val="24"/>
        </w:rPr>
        <w:t xml:space="preserve"> </w:t>
      </w:r>
      <w:r w:rsidR="00562C7F">
        <w:rPr>
          <w:b/>
          <w:sz w:val="24"/>
        </w:rPr>
        <w:t>Jenny Ligon</w:t>
      </w:r>
      <w:r w:rsidR="00E77313" w:rsidRPr="00562C7F">
        <w:rPr>
          <w:sz w:val="24"/>
        </w:rPr>
        <w:t>,</w:t>
      </w:r>
      <w:r w:rsidR="00E77313">
        <w:rPr>
          <w:b/>
          <w:sz w:val="24"/>
        </w:rPr>
        <w:t xml:space="preserve"> </w:t>
      </w:r>
      <w:r w:rsidR="00562C7F">
        <w:rPr>
          <w:sz w:val="24"/>
        </w:rPr>
        <w:t>Assistant Director, NCTM</w:t>
      </w:r>
      <w:r w:rsidR="00DF12FE" w:rsidRPr="00DF12FE">
        <w:rPr>
          <w:sz w:val="24"/>
        </w:rPr>
        <w:t xml:space="preserve"> </w:t>
      </w:r>
      <w:r w:rsidR="00DF12FE" w:rsidRPr="00562C7F">
        <w:rPr>
          <w:sz w:val="24"/>
        </w:rPr>
        <w:t>(</w:t>
      </w:r>
      <w:hyperlink r:id="rId8" w:history="1">
        <w:r w:rsidR="00562C7F" w:rsidRPr="00562C7F">
          <w:rPr>
            <w:rStyle w:val="Hyperlink"/>
            <w:sz w:val="24"/>
          </w:rPr>
          <w:t>jennyligon@tamu.edu</w:t>
        </w:r>
      </w:hyperlink>
      <w:r w:rsidR="00562C7F" w:rsidRPr="00562C7F">
        <w:rPr>
          <w:sz w:val="24"/>
        </w:rPr>
        <w:t>)</w:t>
      </w:r>
      <w:r w:rsidR="00562C7F">
        <w:rPr>
          <w:b/>
          <w:sz w:val="24"/>
        </w:rPr>
        <w:t xml:space="preserve"> </w:t>
      </w:r>
    </w:p>
    <w:p w:rsidR="00EC5A05" w:rsidRPr="00562C7F" w:rsidRDefault="00EC5A05" w:rsidP="00562C7F">
      <w:pPr>
        <w:pStyle w:val="NoSpacing"/>
        <w:spacing w:before="60"/>
        <w:rPr>
          <w:sz w:val="24"/>
        </w:rPr>
      </w:pPr>
      <w:r w:rsidRPr="00562C7F">
        <w:rPr>
          <w:i/>
          <w:sz w:val="24"/>
        </w:rPr>
        <w:t>Secondary Host Contact:</w:t>
      </w:r>
      <w:r w:rsidRPr="00C60A7C">
        <w:rPr>
          <w:b/>
          <w:sz w:val="24"/>
        </w:rPr>
        <w:t xml:space="preserve"> </w:t>
      </w:r>
      <w:r w:rsidR="00562C7F">
        <w:rPr>
          <w:b/>
          <w:sz w:val="24"/>
        </w:rPr>
        <w:t>Brooke Schneider</w:t>
      </w:r>
      <w:r w:rsidR="00DF12FE" w:rsidRPr="00562C7F">
        <w:rPr>
          <w:sz w:val="24"/>
        </w:rPr>
        <w:t>,</w:t>
      </w:r>
      <w:r w:rsidR="00562C7F">
        <w:rPr>
          <w:b/>
          <w:sz w:val="24"/>
        </w:rPr>
        <w:t xml:space="preserve"> </w:t>
      </w:r>
      <w:r w:rsidR="00562C7F">
        <w:rPr>
          <w:sz w:val="24"/>
        </w:rPr>
        <w:t>Program Specialist, NCTM (</w:t>
      </w:r>
      <w:hyperlink r:id="rId9" w:history="1">
        <w:r w:rsidR="00562C7F" w:rsidRPr="00E452E9">
          <w:rPr>
            <w:rStyle w:val="Hyperlink"/>
            <w:sz w:val="24"/>
          </w:rPr>
          <w:t>brookes@tamu.edu</w:t>
        </w:r>
      </w:hyperlink>
      <w:r w:rsidR="00562C7F">
        <w:rPr>
          <w:sz w:val="24"/>
        </w:rPr>
        <w:t xml:space="preserve">) </w:t>
      </w:r>
    </w:p>
    <w:p w:rsidR="00562C7F" w:rsidRDefault="00DF12FE" w:rsidP="00562C7F">
      <w:pPr>
        <w:pStyle w:val="NoSpacing"/>
        <w:spacing w:before="60"/>
        <w:rPr>
          <w:sz w:val="24"/>
        </w:rPr>
      </w:pPr>
      <w:r w:rsidRPr="00562C7F">
        <w:rPr>
          <w:i/>
          <w:sz w:val="24"/>
        </w:rPr>
        <w:t>NBC2 Trainers:</w:t>
      </w:r>
      <w:r>
        <w:rPr>
          <w:b/>
          <w:sz w:val="24"/>
        </w:rPr>
        <w:t xml:space="preserve"> Sonia Wallman</w:t>
      </w:r>
      <w:r w:rsidRPr="00682388">
        <w:rPr>
          <w:sz w:val="24"/>
        </w:rPr>
        <w:t>, NBC2 Executive Director and PI (</w:t>
      </w:r>
      <w:hyperlink r:id="rId10" w:history="1">
        <w:r w:rsidRPr="00682388">
          <w:rPr>
            <w:rStyle w:val="Hyperlink"/>
            <w:sz w:val="24"/>
          </w:rPr>
          <w:t>swallman@biomanufacturing.org</w:t>
        </w:r>
      </w:hyperlink>
      <w:r w:rsidR="00562C7F">
        <w:rPr>
          <w:sz w:val="24"/>
        </w:rPr>
        <w:t xml:space="preserve">) </w:t>
      </w:r>
    </w:p>
    <w:p w:rsidR="00DF12FE" w:rsidRPr="003E26F7" w:rsidRDefault="00DF12FE" w:rsidP="00F76735">
      <w:pPr>
        <w:pStyle w:val="NoSpacing"/>
        <w:ind w:left="720" w:firstLine="810"/>
        <w:rPr>
          <w:sz w:val="24"/>
          <w:szCs w:val="24"/>
        </w:rPr>
      </w:pPr>
      <w:r w:rsidRPr="00562C7F">
        <w:rPr>
          <w:b/>
          <w:sz w:val="24"/>
        </w:rPr>
        <w:t>Mary Jane Kurtz</w:t>
      </w:r>
      <w:r w:rsidR="00FB3C5B">
        <w:rPr>
          <w:sz w:val="24"/>
        </w:rPr>
        <w:t xml:space="preserve">, NBC2 </w:t>
      </w:r>
      <w:r w:rsidR="00C61A37" w:rsidRPr="00C61A37">
        <w:rPr>
          <w:sz w:val="24"/>
        </w:rPr>
        <w:t xml:space="preserve">Educational </w:t>
      </w:r>
      <w:r w:rsidR="00C61A37" w:rsidRPr="003E26F7">
        <w:rPr>
          <w:sz w:val="24"/>
          <w:szCs w:val="24"/>
        </w:rPr>
        <w:t xml:space="preserve">Consultant </w:t>
      </w:r>
      <w:r w:rsidRPr="003E26F7">
        <w:rPr>
          <w:sz w:val="24"/>
          <w:szCs w:val="24"/>
        </w:rPr>
        <w:t>(</w:t>
      </w:r>
      <w:hyperlink r:id="rId11" w:history="1">
        <w:r w:rsidR="003E26F7" w:rsidRPr="00BB18A1">
          <w:rPr>
            <w:rStyle w:val="Hyperlink"/>
            <w:sz w:val="24"/>
            <w:szCs w:val="24"/>
          </w:rPr>
          <w:t>mary.jane.kurtz@gmail.com</w:t>
        </w:r>
      </w:hyperlink>
      <w:r w:rsidRPr="003E26F7">
        <w:rPr>
          <w:sz w:val="24"/>
          <w:szCs w:val="24"/>
        </w:rPr>
        <w:t>)</w:t>
      </w:r>
    </w:p>
    <w:p w:rsidR="00DF12FE" w:rsidRPr="003E26F7" w:rsidRDefault="00DF12FE" w:rsidP="00562C7F">
      <w:pPr>
        <w:pStyle w:val="NoSpacing"/>
        <w:spacing w:before="60"/>
        <w:rPr>
          <w:b/>
          <w:sz w:val="24"/>
          <w:szCs w:val="24"/>
        </w:rPr>
      </w:pPr>
      <w:r w:rsidRPr="003E26F7">
        <w:rPr>
          <w:i/>
          <w:sz w:val="24"/>
          <w:szCs w:val="24"/>
        </w:rPr>
        <w:t xml:space="preserve">Bio-Rad Trainer: </w:t>
      </w:r>
      <w:r w:rsidR="00562C7F" w:rsidRPr="003E26F7">
        <w:rPr>
          <w:b/>
          <w:sz w:val="24"/>
          <w:szCs w:val="24"/>
        </w:rPr>
        <w:t>Leigh Brown</w:t>
      </w:r>
      <w:r w:rsidR="00FB3C5B" w:rsidRPr="003E26F7">
        <w:rPr>
          <w:sz w:val="24"/>
          <w:szCs w:val="24"/>
        </w:rPr>
        <w:t xml:space="preserve"> </w:t>
      </w:r>
      <w:r w:rsidRPr="003E26F7">
        <w:rPr>
          <w:sz w:val="24"/>
          <w:szCs w:val="24"/>
        </w:rPr>
        <w:t>(</w:t>
      </w:r>
      <w:hyperlink r:id="rId12" w:history="1">
        <w:r w:rsidR="00562C7F" w:rsidRPr="003E26F7">
          <w:rPr>
            <w:rStyle w:val="Hyperlink"/>
            <w:sz w:val="24"/>
            <w:szCs w:val="24"/>
          </w:rPr>
          <w:t>leigh_brown@bio-rad.com</w:t>
        </w:r>
      </w:hyperlink>
      <w:r w:rsidRPr="003E26F7">
        <w:rPr>
          <w:sz w:val="24"/>
          <w:szCs w:val="24"/>
        </w:rPr>
        <w:t>)</w:t>
      </w:r>
      <w:r w:rsidRPr="003E26F7">
        <w:rPr>
          <w:b/>
          <w:sz w:val="24"/>
          <w:szCs w:val="24"/>
        </w:rPr>
        <w:t xml:space="preserve"> </w:t>
      </w:r>
    </w:p>
    <w:p w:rsidR="00F76735" w:rsidRDefault="00F76735" w:rsidP="00562C7F">
      <w:pPr>
        <w:pStyle w:val="NoSpacing"/>
        <w:spacing w:before="60"/>
        <w:rPr>
          <w:sz w:val="24"/>
        </w:rPr>
      </w:pPr>
      <w:r>
        <w:rPr>
          <w:i/>
          <w:sz w:val="24"/>
        </w:rPr>
        <w:t xml:space="preserve">NCTM Trainers:  </w:t>
      </w:r>
      <w:r w:rsidRPr="00F76735">
        <w:rPr>
          <w:b/>
          <w:sz w:val="24"/>
        </w:rPr>
        <w:t>Joan Hernandez</w:t>
      </w:r>
      <w:r>
        <w:rPr>
          <w:sz w:val="24"/>
        </w:rPr>
        <w:t xml:space="preserve">, NCTM Upstream Specialist </w:t>
      </w:r>
    </w:p>
    <w:p w:rsidR="00F76735" w:rsidRDefault="00F76735" w:rsidP="00F76735">
      <w:pPr>
        <w:pStyle w:val="NoSpacing"/>
        <w:spacing w:before="60"/>
        <w:ind w:left="720" w:firstLine="900"/>
        <w:rPr>
          <w:sz w:val="24"/>
        </w:rPr>
      </w:pPr>
      <w:r w:rsidRPr="00F76735">
        <w:rPr>
          <w:b/>
          <w:sz w:val="24"/>
        </w:rPr>
        <w:t>Matt Johnson</w:t>
      </w:r>
      <w:r>
        <w:rPr>
          <w:sz w:val="24"/>
        </w:rPr>
        <w:t>, NCTM Downstream Specialist</w:t>
      </w:r>
    </w:p>
    <w:p w:rsidR="00F76735" w:rsidRPr="00F76735" w:rsidRDefault="00F76735" w:rsidP="00F76735">
      <w:pPr>
        <w:pStyle w:val="NoSpacing"/>
        <w:spacing w:before="60"/>
        <w:ind w:left="720" w:firstLine="900"/>
        <w:rPr>
          <w:sz w:val="24"/>
        </w:rPr>
      </w:pPr>
      <w:r>
        <w:rPr>
          <w:b/>
          <w:sz w:val="24"/>
        </w:rPr>
        <w:t>Alex Wood</w:t>
      </w:r>
      <w:r>
        <w:rPr>
          <w:sz w:val="24"/>
        </w:rPr>
        <w:t>, NCTM Technical Program Coordinator</w:t>
      </w:r>
    </w:p>
    <w:p w:rsidR="005A5B8C" w:rsidRDefault="005A5B8C" w:rsidP="00C60A7C">
      <w:pPr>
        <w:pStyle w:val="NoSpacing"/>
        <w:rPr>
          <w:sz w:val="24"/>
        </w:rPr>
      </w:pPr>
    </w:p>
    <w:tbl>
      <w:tblPr>
        <w:tblStyle w:val="TableGrid"/>
        <w:tblW w:w="13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1224"/>
        <w:gridCol w:w="8370"/>
        <w:gridCol w:w="1980"/>
      </w:tblGrid>
      <w:tr w:rsidR="00C60A7C" w:rsidRPr="0037492F" w:rsidTr="006E2787">
        <w:trPr>
          <w:trHeight w:val="441"/>
        </w:trPr>
        <w:tc>
          <w:tcPr>
            <w:tcW w:w="2304" w:type="dxa"/>
            <w:tcBorders>
              <w:bottom w:val="single" w:sz="24" w:space="0" w:color="auto"/>
            </w:tcBorders>
            <w:vAlign w:val="bottom"/>
          </w:tcPr>
          <w:p w:rsidR="00C60A7C" w:rsidRPr="0037492F" w:rsidRDefault="00C60A7C" w:rsidP="002B319B">
            <w:pPr>
              <w:pStyle w:val="NoSpacing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Da</w:t>
            </w:r>
            <w:r w:rsidR="00562C7F">
              <w:rPr>
                <w:b/>
                <w:sz w:val="28"/>
              </w:rPr>
              <w:t>te</w:t>
            </w:r>
            <w:r w:rsidRPr="0037492F">
              <w:rPr>
                <w:b/>
                <w:sz w:val="28"/>
              </w:rPr>
              <w:t xml:space="preserve"> </w:t>
            </w:r>
          </w:p>
        </w:tc>
        <w:tc>
          <w:tcPr>
            <w:tcW w:w="1224" w:type="dxa"/>
            <w:tcBorders>
              <w:bottom w:val="single" w:sz="24" w:space="0" w:color="auto"/>
            </w:tcBorders>
            <w:vAlign w:val="bottom"/>
          </w:tcPr>
          <w:p w:rsidR="00C60A7C" w:rsidRPr="0037492F" w:rsidRDefault="00C60A7C" w:rsidP="002B319B">
            <w:pPr>
              <w:pStyle w:val="NoSpacing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Time</w:t>
            </w:r>
          </w:p>
        </w:tc>
        <w:tc>
          <w:tcPr>
            <w:tcW w:w="8370" w:type="dxa"/>
            <w:tcBorders>
              <w:bottom w:val="single" w:sz="24" w:space="0" w:color="auto"/>
            </w:tcBorders>
            <w:vAlign w:val="bottom"/>
          </w:tcPr>
          <w:p w:rsidR="00C60A7C" w:rsidRPr="0037492F" w:rsidRDefault="00562C7F" w:rsidP="002B319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Agenda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vAlign w:val="bottom"/>
          </w:tcPr>
          <w:p w:rsidR="00C60A7C" w:rsidRPr="0037492F" w:rsidRDefault="00C60A7C" w:rsidP="002B319B">
            <w:pPr>
              <w:pStyle w:val="NoSpacing"/>
              <w:ind w:left="162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Location</w:t>
            </w:r>
          </w:p>
        </w:tc>
      </w:tr>
      <w:tr w:rsidR="00C60A7C" w:rsidRPr="006E2787" w:rsidTr="006E2787">
        <w:trPr>
          <w:trHeight w:val="2721"/>
        </w:trPr>
        <w:tc>
          <w:tcPr>
            <w:tcW w:w="2304" w:type="dxa"/>
            <w:tcBorders>
              <w:top w:val="single" w:sz="24" w:space="0" w:color="auto"/>
            </w:tcBorders>
          </w:tcPr>
          <w:p w:rsidR="004D567E" w:rsidRPr="006E2787" w:rsidRDefault="004D567E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Monday</w:t>
            </w:r>
          </w:p>
          <w:p w:rsidR="00C60A7C" w:rsidRPr="006E2787" w:rsidRDefault="00562C7F" w:rsidP="00C60A7C">
            <w:pPr>
              <w:pStyle w:val="NoSpacing"/>
              <w:rPr>
                <w:b/>
                <w:sz w:val="24"/>
              </w:rPr>
            </w:pPr>
            <w:r w:rsidRPr="006E2787">
              <w:rPr>
                <w:b/>
                <w:sz w:val="24"/>
              </w:rPr>
              <w:t>Aug</w:t>
            </w:r>
            <w:r w:rsidR="004D567E" w:rsidRPr="006E2787">
              <w:rPr>
                <w:b/>
                <w:sz w:val="24"/>
              </w:rPr>
              <w:t>ust</w:t>
            </w:r>
            <w:r w:rsidR="002E7D16" w:rsidRPr="006E2787">
              <w:rPr>
                <w:b/>
                <w:sz w:val="24"/>
              </w:rPr>
              <w:t xml:space="preserve"> 4, 2014</w:t>
            </w:r>
          </w:p>
          <w:p w:rsidR="00C60A7C" w:rsidRPr="006E2787" w:rsidRDefault="00C60A7C" w:rsidP="00C60A7C">
            <w:pPr>
              <w:pStyle w:val="NoSpacing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24" w:space="0" w:color="auto"/>
            </w:tcBorders>
          </w:tcPr>
          <w:p w:rsidR="00C60A7C" w:rsidRPr="006E2787" w:rsidRDefault="00C60A7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8:00</w:t>
            </w:r>
            <w:r w:rsidR="003F53CC" w:rsidRPr="006E2787">
              <w:rPr>
                <w:sz w:val="24"/>
              </w:rPr>
              <w:t>AM</w:t>
            </w:r>
            <w:r w:rsidRPr="006E2787">
              <w:rPr>
                <w:sz w:val="24"/>
              </w:rPr>
              <w:t xml:space="preserve"> </w:t>
            </w:r>
          </w:p>
          <w:p w:rsidR="00C60A7C" w:rsidRPr="006E2787" w:rsidRDefault="00C60A7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8:30</w:t>
            </w:r>
            <w:r w:rsidR="003F53CC" w:rsidRPr="006E2787">
              <w:rPr>
                <w:sz w:val="24"/>
              </w:rPr>
              <w:t>AM</w:t>
            </w:r>
          </w:p>
          <w:p w:rsidR="00C60A7C" w:rsidRPr="006E2787" w:rsidRDefault="00C60A7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9:30</w:t>
            </w:r>
            <w:r w:rsidR="003F53CC" w:rsidRPr="006E2787">
              <w:rPr>
                <w:sz w:val="24"/>
              </w:rPr>
              <w:t>AM</w:t>
            </w:r>
          </w:p>
          <w:p w:rsidR="008A6F19" w:rsidRPr="006E2787" w:rsidRDefault="00A27F94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12:00</w:t>
            </w:r>
            <w:r w:rsidR="003F53CC" w:rsidRPr="006E2787">
              <w:rPr>
                <w:sz w:val="24"/>
              </w:rPr>
              <w:t>PM</w:t>
            </w:r>
          </w:p>
          <w:p w:rsidR="00C60A7C" w:rsidRPr="006E2787" w:rsidRDefault="00A27F94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1:00</w:t>
            </w:r>
            <w:r w:rsidR="003F53CC" w:rsidRPr="006E2787">
              <w:rPr>
                <w:sz w:val="24"/>
              </w:rPr>
              <w:t>PM</w:t>
            </w:r>
          </w:p>
          <w:p w:rsidR="00C60A7C" w:rsidRPr="006E2787" w:rsidRDefault="00C60A7C" w:rsidP="00C60A7C">
            <w:pPr>
              <w:pStyle w:val="NoSpacing"/>
              <w:rPr>
                <w:sz w:val="24"/>
              </w:rPr>
            </w:pPr>
          </w:p>
          <w:p w:rsidR="00C60A7C" w:rsidRPr="006E2787" w:rsidRDefault="003F53C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3:</w:t>
            </w:r>
            <w:r w:rsidR="00642BBE" w:rsidRPr="006E2787">
              <w:rPr>
                <w:sz w:val="24"/>
              </w:rPr>
              <w:t>00</w:t>
            </w:r>
            <w:r w:rsidRPr="006E2787">
              <w:rPr>
                <w:sz w:val="24"/>
              </w:rPr>
              <w:t>PM</w:t>
            </w:r>
          </w:p>
          <w:p w:rsidR="00642BBE" w:rsidRPr="006E2787" w:rsidRDefault="00642BBE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3:15PM</w:t>
            </w:r>
          </w:p>
          <w:p w:rsidR="003F53CC" w:rsidRPr="006E2787" w:rsidRDefault="00642BBE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4:00PM</w:t>
            </w:r>
          </w:p>
        </w:tc>
        <w:tc>
          <w:tcPr>
            <w:tcW w:w="8370" w:type="dxa"/>
            <w:tcBorders>
              <w:top w:val="single" w:sz="24" w:space="0" w:color="auto"/>
            </w:tcBorders>
          </w:tcPr>
          <w:p w:rsidR="00C60A7C" w:rsidRPr="006E2787" w:rsidRDefault="00C60A7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Breakfast</w:t>
            </w:r>
          </w:p>
          <w:p w:rsidR="00C60A7C" w:rsidRPr="006E2787" w:rsidRDefault="00C60A7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Overview of Biomanufacturing</w:t>
            </w:r>
            <w:r w:rsidR="00740B21" w:rsidRPr="006E2787">
              <w:rPr>
                <w:sz w:val="24"/>
              </w:rPr>
              <w:t xml:space="preserve">: </w:t>
            </w:r>
            <w:r w:rsidRPr="006E2787">
              <w:rPr>
                <w:i/>
                <w:sz w:val="24"/>
              </w:rPr>
              <w:t>Sonia Wallman</w:t>
            </w:r>
          </w:p>
          <w:p w:rsidR="00C60A7C" w:rsidRPr="006E2787" w:rsidRDefault="00C60A7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Introduction t</w:t>
            </w:r>
            <w:r w:rsidR="00740B21" w:rsidRPr="006E2787">
              <w:rPr>
                <w:sz w:val="24"/>
              </w:rPr>
              <w:t xml:space="preserve">o Metrology Lecture </w:t>
            </w:r>
            <w:r w:rsidR="000B1FC7" w:rsidRPr="006E2787">
              <w:rPr>
                <w:sz w:val="24"/>
              </w:rPr>
              <w:t>&amp;</w:t>
            </w:r>
            <w:r w:rsidR="00740B21" w:rsidRPr="006E2787">
              <w:rPr>
                <w:sz w:val="24"/>
              </w:rPr>
              <w:t xml:space="preserve"> Lab: </w:t>
            </w:r>
            <w:r w:rsidRPr="006E2787">
              <w:rPr>
                <w:i/>
                <w:sz w:val="24"/>
              </w:rPr>
              <w:t>Mary Jane Kurtz</w:t>
            </w:r>
          </w:p>
          <w:p w:rsidR="00C60A7C" w:rsidRPr="006E2787" w:rsidRDefault="00C60A7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Lunch and Networking</w:t>
            </w:r>
          </w:p>
          <w:p w:rsidR="00C60A7C" w:rsidRPr="006E2787" w:rsidRDefault="00C60A7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Metrology Lab</w:t>
            </w:r>
            <w:r w:rsidR="00CB05E2" w:rsidRPr="006E2787">
              <w:rPr>
                <w:sz w:val="24"/>
              </w:rPr>
              <w:t>: V</w:t>
            </w:r>
            <w:r w:rsidRPr="006E2787">
              <w:rPr>
                <w:sz w:val="24"/>
              </w:rPr>
              <w:t xml:space="preserve">erification of Pipettor </w:t>
            </w:r>
            <w:r w:rsidR="00CB05E2" w:rsidRPr="006E2787">
              <w:rPr>
                <w:sz w:val="24"/>
              </w:rPr>
              <w:t>Calibration/Pipetting Olympics</w:t>
            </w:r>
            <w:r w:rsidR="00394CC6" w:rsidRPr="006E2787">
              <w:rPr>
                <w:sz w:val="24"/>
              </w:rPr>
              <w:t>:</w:t>
            </w:r>
            <w:r w:rsidR="00CB05E2" w:rsidRPr="006E2787">
              <w:rPr>
                <w:sz w:val="24"/>
              </w:rPr>
              <w:t xml:space="preserve"> </w:t>
            </w:r>
            <w:r w:rsidR="00A27F94" w:rsidRPr="006E2787">
              <w:rPr>
                <w:sz w:val="24"/>
              </w:rPr>
              <w:t xml:space="preserve"> </w:t>
            </w:r>
            <w:r w:rsidR="000B1FC7" w:rsidRPr="006E2787">
              <w:rPr>
                <w:sz w:val="24"/>
              </w:rPr>
              <w:br/>
            </w:r>
            <w:r w:rsidR="00A27F94" w:rsidRPr="006E2787">
              <w:rPr>
                <w:i/>
                <w:sz w:val="24"/>
              </w:rPr>
              <w:t>Mary Jane Kurtz and Sonia Wallman</w:t>
            </w:r>
          </w:p>
          <w:p w:rsidR="00642BBE" w:rsidRPr="006E2787" w:rsidRDefault="00642BBE" w:rsidP="00642BBE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Drive to Caliber Biotherapeutics</w:t>
            </w:r>
          </w:p>
          <w:p w:rsidR="00642BBE" w:rsidRPr="006E2787" w:rsidRDefault="00642BBE" w:rsidP="00642BBE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Tour of Caliber Biotherapeutics</w:t>
            </w:r>
          </w:p>
          <w:p w:rsidR="00642BBE" w:rsidRPr="006E2787" w:rsidRDefault="005A5B8C" w:rsidP="00F76735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 xml:space="preserve">Day </w:t>
            </w:r>
            <w:r w:rsidR="003F53CC" w:rsidRPr="006E2787">
              <w:rPr>
                <w:sz w:val="24"/>
              </w:rPr>
              <w:t>Adjourn</w:t>
            </w:r>
            <w:r w:rsidRPr="006E2787">
              <w:rPr>
                <w:sz w:val="24"/>
              </w:rPr>
              <w:t>s</w:t>
            </w:r>
          </w:p>
        </w:tc>
        <w:tc>
          <w:tcPr>
            <w:tcW w:w="1980" w:type="dxa"/>
            <w:tcBorders>
              <w:top w:val="single" w:sz="24" w:space="0" w:color="auto"/>
            </w:tcBorders>
          </w:tcPr>
          <w:p w:rsidR="00C60A7C" w:rsidRPr="006E2787" w:rsidRDefault="00246896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Lecture Hall 122</w:t>
            </w:r>
          </w:p>
          <w:p w:rsidR="00527D75" w:rsidRPr="006E2787" w:rsidRDefault="00F979C4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Lecture Hall 122</w:t>
            </w:r>
          </w:p>
          <w:p w:rsidR="00C60A7C" w:rsidRPr="006E2787" w:rsidRDefault="003F53C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Wet Lab 107</w:t>
            </w:r>
          </w:p>
          <w:p w:rsidR="00394CC6" w:rsidRPr="006E2787" w:rsidRDefault="00394CC6" w:rsidP="00394CC6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NCTM Lobby</w:t>
            </w:r>
          </w:p>
          <w:p w:rsidR="00394CC6" w:rsidRPr="006E2787" w:rsidRDefault="00394CC6" w:rsidP="00394CC6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Wet Lab 107</w:t>
            </w:r>
          </w:p>
          <w:p w:rsidR="00C60A7C" w:rsidRPr="006E2787" w:rsidRDefault="00C60A7C" w:rsidP="00C60A7C">
            <w:pPr>
              <w:pStyle w:val="NoSpacing"/>
              <w:rPr>
                <w:sz w:val="24"/>
              </w:rPr>
            </w:pPr>
          </w:p>
          <w:p w:rsidR="00642BBE" w:rsidRPr="006E2787" w:rsidRDefault="00642BBE" w:rsidP="00C60A7C">
            <w:pPr>
              <w:pStyle w:val="NoSpacing"/>
              <w:rPr>
                <w:sz w:val="24"/>
              </w:rPr>
            </w:pPr>
          </w:p>
          <w:p w:rsidR="00642BBE" w:rsidRPr="006E2787" w:rsidRDefault="00642BBE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Caliber Bio</w:t>
            </w:r>
          </w:p>
        </w:tc>
      </w:tr>
      <w:tr w:rsidR="00E10BD2" w:rsidRPr="006E2787" w:rsidTr="006E2787">
        <w:trPr>
          <w:trHeight w:val="450"/>
        </w:trPr>
        <w:tc>
          <w:tcPr>
            <w:tcW w:w="2304" w:type="dxa"/>
            <w:tcBorders>
              <w:bottom w:val="single" w:sz="24" w:space="0" w:color="auto"/>
            </w:tcBorders>
            <w:vAlign w:val="bottom"/>
          </w:tcPr>
          <w:p w:rsidR="00E10BD2" w:rsidRPr="006E2787" w:rsidRDefault="00E10BD2" w:rsidP="002B319B">
            <w:pPr>
              <w:pStyle w:val="NoSpacing"/>
              <w:rPr>
                <w:b/>
                <w:sz w:val="28"/>
              </w:rPr>
            </w:pPr>
            <w:r w:rsidRPr="006E2787">
              <w:rPr>
                <w:b/>
                <w:sz w:val="28"/>
              </w:rPr>
              <w:t>Da</w:t>
            </w:r>
            <w:r w:rsidR="00562C7F" w:rsidRPr="006E2787">
              <w:rPr>
                <w:b/>
                <w:sz w:val="28"/>
              </w:rPr>
              <w:t>te</w:t>
            </w:r>
            <w:r w:rsidRPr="006E2787">
              <w:rPr>
                <w:b/>
                <w:sz w:val="28"/>
              </w:rPr>
              <w:t xml:space="preserve"> </w:t>
            </w:r>
          </w:p>
        </w:tc>
        <w:tc>
          <w:tcPr>
            <w:tcW w:w="1224" w:type="dxa"/>
            <w:tcBorders>
              <w:bottom w:val="single" w:sz="24" w:space="0" w:color="auto"/>
            </w:tcBorders>
            <w:vAlign w:val="bottom"/>
          </w:tcPr>
          <w:p w:rsidR="00E10BD2" w:rsidRPr="006E2787" w:rsidRDefault="00E10BD2" w:rsidP="002B319B">
            <w:pPr>
              <w:pStyle w:val="NoSpacing"/>
              <w:rPr>
                <w:b/>
                <w:sz w:val="28"/>
              </w:rPr>
            </w:pPr>
            <w:r w:rsidRPr="006E2787">
              <w:rPr>
                <w:b/>
                <w:sz w:val="28"/>
              </w:rPr>
              <w:t>Time</w:t>
            </w:r>
          </w:p>
        </w:tc>
        <w:tc>
          <w:tcPr>
            <w:tcW w:w="8370" w:type="dxa"/>
            <w:tcBorders>
              <w:bottom w:val="single" w:sz="24" w:space="0" w:color="auto"/>
            </w:tcBorders>
            <w:vAlign w:val="bottom"/>
          </w:tcPr>
          <w:p w:rsidR="00E10BD2" w:rsidRPr="006E2787" w:rsidRDefault="00562C7F" w:rsidP="002B319B">
            <w:pPr>
              <w:pStyle w:val="NoSpacing"/>
              <w:rPr>
                <w:b/>
                <w:sz w:val="28"/>
              </w:rPr>
            </w:pPr>
            <w:r w:rsidRPr="006E2787">
              <w:rPr>
                <w:b/>
                <w:sz w:val="28"/>
              </w:rPr>
              <w:t>Agenda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vAlign w:val="bottom"/>
          </w:tcPr>
          <w:p w:rsidR="00E10BD2" w:rsidRPr="006E2787" w:rsidRDefault="00E10BD2" w:rsidP="002B319B">
            <w:pPr>
              <w:pStyle w:val="NoSpacing"/>
              <w:rPr>
                <w:b/>
                <w:sz w:val="28"/>
              </w:rPr>
            </w:pPr>
            <w:r w:rsidRPr="006E2787">
              <w:rPr>
                <w:b/>
                <w:sz w:val="28"/>
              </w:rPr>
              <w:t>Location</w:t>
            </w:r>
          </w:p>
        </w:tc>
      </w:tr>
      <w:tr w:rsidR="00C60A7C" w:rsidRPr="006E2787" w:rsidTr="00F76735">
        <w:tc>
          <w:tcPr>
            <w:tcW w:w="2304" w:type="dxa"/>
            <w:tcBorders>
              <w:top w:val="single" w:sz="24" w:space="0" w:color="auto"/>
            </w:tcBorders>
          </w:tcPr>
          <w:p w:rsidR="004D567E" w:rsidRPr="006E2787" w:rsidRDefault="004D567E" w:rsidP="00562C7F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Tuesday</w:t>
            </w:r>
          </w:p>
          <w:p w:rsidR="00562C7F" w:rsidRPr="006E2787" w:rsidRDefault="00562C7F" w:rsidP="00562C7F">
            <w:pPr>
              <w:pStyle w:val="NoSpacing"/>
              <w:rPr>
                <w:b/>
                <w:sz w:val="24"/>
                <w:szCs w:val="24"/>
              </w:rPr>
            </w:pPr>
            <w:r w:rsidRPr="006E2787">
              <w:rPr>
                <w:b/>
                <w:sz w:val="24"/>
                <w:szCs w:val="24"/>
              </w:rPr>
              <w:t>Aug</w:t>
            </w:r>
            <w:r w:rsidR="004D567E" w:rsidRPr="006E2787">
              <w:rPr>
                <w:b/>
                <w:sz w:val="24"/>
                <w:szCs w:val="24"/>
              </w:rPr>
              <w:t>ust</w:t>
            </w:r>
            <w:r w:rsidR="002E7D16" w:rsidRPr="006E2787">
              <w:rPr>
                <w:b/>
                <w:sz w:val="24"/>
                <w:szCs w:val="24"/>
              </w:rPr>
              <w:t xml:space="preserve"> 5, 2014</w:t>
            </w:r>
          </w:p>
          <w:p w:rsidR="00C60A7C" w:rsidRPr="006E2787" w:rsidRDefault="00C60A7C" w:rsidP="00C60A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24" w:space="0" w:color="auto"/>
            </w:tcBorders>
          </w:tcPr>
          <w:p w:rsidR="00945047" w:rsidRPr="006E2787" w:rsidRDefault="003F53CC" w:rsidP="00945047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8:00AM</w:t>
            </w:r>
            <w:r w:rsidR="00945047" w:rsidRPr="006E2787">
              <w:rPr>
                <w:sz w:val="24"/>
                <w:szCs w:val="24"/>
              </w:rPr>
              <w:t xml:space="preserve"> </w:t>
            </w:r>
          </w:p>
          <w:p w:rsidR="00C60A7C" w:rsidRPr="006E2787" w:rsidRDefault="003F53CC" w:rsidP="00C60A7C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8:30AM</w:t>
            </w:r>
          </w:p>
          <w:p w:rsidR="00394CC6" w:rsidRPr="006E2787" w:rsidRDefault="00CD0333" w:rsidP="00394CC6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9:15</w:t>
            </w:r>
            <w:r w:rsidR="00394CC6" w:rsidRPr="006E2787">
              <w:rPr>
                <w:sz w:val="24"/>
                <w:szCs w:val="24"/>
              </w:rPr>
              <w:t>AM</w:t>
            </w:r>
          </w:p>
          <w:p w:rsidR="00CE1EFB" w:rsidRPr="006E2787" w:rsidRDefault="00CE1EFB" w:rsidP="00C60A7C">
            <w:pPr>
              <w:pStyle w:val="NoSpacing"/>
              <w:rPr>
                <w:sz w:val="24"/>
                <w:szCs w:val="24"/>
              </w:rPr>
            </w:pPr>
          </w:p>
          <w:p w:rsidR="00CE1EFB" w:rsidRPr="006E2787" w:rsidRDefault="003F53CC" w:rsidP="00C60A7C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12:00PM</w:t>
            </w:r>
          </w:p>
          <w:p w:rsidR="00C60A7C" w:rsidRPr="006E2787" w:rsidRDefault="00CB05E2" w:rsidP="00C60A7C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1:00</w:t>
            </w:r>
            <w:r w:rsidR="003F53CC" w:rsidRPr="006E2787">
              <w:rPr>
                <w:sz w:val="24"/>
                <w:szCs w:val="24"/>
              </w:rPr>
              <w:t>PM</w:t>
            </w:r>
          </w:p>
          <w:p w:rsidR="003F53CC" w:rsidRPr="006E2787" w:rsidRDefault="00CD0333" w:rsidP="00C60A7C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2:00PM</w:t>
            </w:r>
          </w:p>
          <w:p w:rsidR="00CD0333" w:rsidRPr="006E2787" w:rsidRDefault="00CD0333" w:rsidP="00C60A7C">
            <w:pPr>
              <w:pStyle w:val="NoSpacing"/>
              <w:rPr>
                <w:sz w:val="24"/>
                <w:szCs w:val="24"/>
              </w:rPr>
            </w:pPr>
          </w:p>
          <w:p w:rsidR="003F53CC" w:rsidRPr="006E2787" w:rsidRDefault="00CD0333" w:rsidP="00D448D7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4</w:t>
            </w:r>
            <w:r w:rsidR="003F53CC" w:rsidRPr="006E2787">
              <w:rPr>
                <w:sz w:val="24"/>
                <w:szCs w:val="24"/>
              </w:rPr>
              <w:t>:</w:t>
            </w:r>
            <w:r w:rsidR="00D448D7" w:rsidRPr="006E2787">
              <w:rPr>
                <w:sz w:val="24"/>
                <w:szCs w:val="24"/>
              </w:rPr>
              <w:t>3</w:t>
            </w:r>
            <w:r w:rsidR="003F53CC" w:rsidRPr="006E2787">
              <w:rPr>
                <w:sz w:val="24"/>
                <w:szCs w:val="24"/>
              </w:rPr>
              <w:t>0PM</w:t>
            </w:r>
          </w:p>
        </w:tc>
        <w:tc>
          <w:tcPr>
            <w:tcW w:w="8370" w:type="dxa"/>
            <w:tcBorders>
              <w:top w:val="single" w:sz="24" w:space="0" w:color="auto"/>
            </w:tcBorders>
          </w:tcPr>
          <w:p w:rsidR="00C60A7C" w:rsidRPr="006E2787" w:rsidRDefault="00C60A7C" w:rsidP="00C60A7C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Breakfast</w:t>
            </w:r>
          </w:p>
          <w:p w:rsidR="00C60A7C" w:rsidRPr="006E2787" w:rsidRDefault="00C60A7C" w:rsidP="00C60A7C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Overview of Discovery Research</w:t>
            </w:r>
            <w:r w:rsidR="00394CC6" w:rsidRPr="006E2787">
              <w:rPr>
                <w:sz w:val="24"/>
                <w:szCs w:val="24"/>
              </w:rPr>
              <w:t xml:space="preserve"> &amp;</w:t>
            </w:r>
            <w:r w:rsidRPr="006E2787">
              <w:rPr>
                <w:sz w:val="24"/>
                <w:szCs w:val="24"/>
              </w:rPr>
              <w:t xml:space="preserve"> Upstream Processing</w:t>
            </w:r>
            <w:r w:rsidR="00394CC6" w:rsidRPr="006E2787">
              <w:rPr>
                <w:sz w:val="24"/>
                <w:szCs w:val="24"/>
              </w:rPr>
              <w:t xml:space="preserve">: </w:t>
            </w:r>
            <w:r w:rsidRPr="006E2787">
              <w:rPr>
                <w:i/>
                <w:sz w:val="24"/>
                <w:szCs w:val="24"/>
              </w:rPr>
              <w:t>Sonia Wallman</w:t>
            </w:r>
          </w:p>
          <w:p w:rsidR="00CE1EFB" w:rsidRPr="006E2787" w:rsidRDefault="00CE1EFB" w:rsidP="00CE1EFB">
            <w:pPr>
              <w:pStyle w:val="NoSpacing"/>
              <w:rPr>
                <w:i/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 xml:space="preserve">Bacterial Transformation </w:t>
            </w:r>
            <w:r w:rsidR="00394CC6" w:rsidRPr="006E2787">
              <w:rPr>
                <w:sz w:val="24"/>
                <w:szCs w:val="24"/>
              </w:rPr>
              <w:t>&amp;</w:t>
            </w:r>
            <w:r w:rsidRPr="006E2787">
              <w:rPr>
                <w:sz w:val="24"/>
                <w:szCs w:val="24"/>
              </w:rPr>
              <w:t xml:space="preserve"> Upstream P</w:t>
            </w:r>
            <w:r w:rsidR="00CB05E2" w:rsidRPr="006E2787">
              <w:rPr>
                <w:sz w:val="24"/>
                <w:szCs w:val="24"/>
              </w:rPr>
              <w:t>rocessing Lecture and Lab</w:t>
            </w:r>
            <w:r w:rsidR="00394CC6" w:rsidRPr="006E2787">
              <w:rPr>
                <w:sz w:val="24"/>
                <w:szCs w:val="24"/>
              </w:rPr>
              <w:t>:</w:t>
            </w:r>
            <w:r w:rsidR="00CB05E2" w:rsidRPr="006E2787">
              <w:rPr>
                <w:sz w:val="24"/>
                <w:szCs w:val="24"/>
              </w:rPr>
              <w:t xml:space="preserve"> </w:t>
            </w:r>
            <w:r w:rsidR="00394CC6" w:rsidRPr="006E2787">
              <w:rPr>
                <w:sz w:val="24"/>
                <w:szCs w:val="24"/>
              </w:rPr>
              <w:br/>
            </w:r>
            <w:r w:rsidRPr="006E2787">
              <w:rPr>
                <w:i/>
                <w:sz w:val="24"/>
                <w:szCs w:val="24"/>
              </w:rPr>
              <w:t>Mary Jane Kurtz</w:t>
            </w:r>
            <w:r w:rsidR="002745D1" w:rsidRPr="006E2787">
              <w:rPr>
                <w:i/>
                <w:sz w:val="24"/>
                <w:szCs w:val="24"/>
              </w:rPr>
              <w:t xml:space="preserve">, </w:t>
            </w:r>
            <w:r w:rsidR="002745D1" w:rsidRPr="006E2787">
              <w:rPr>
                <w:i/>
                <w:sz w:val="24"/>
              </w:rPr>
              <w:t>Sonia Wallman and Leigh Brown</w:t>
            </w:r>
            <w:r w:rsidRPr="006E2787">
              <w:rPr>
                <w:i/>
                <w:sz w:val="24"/>
                <w:szCs w:val="24"/>
              </w:rPr>
              <w:t xml:space="preserve"> </w:t>
            </w:r>
          </w:p>
          <w:p w:rsidR="00CE1EFB" w:rsidRPr="006E2787" w:rsidRDefault="00CE1EFB" w:rsidP="00C60A7C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Lunch and Networking</w:t>
            </w:r>
          </w:p>
          <w:p w:rsidR="00CD0333" w:rsidRPr="006E2787" w:rsidRDefault="00CD0333" w:rsidP="00C60A7C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Tour of National Center for Electron Beam Research</w:t>
            </w:r>
          </w:p>
          <w:p w:rsidR="00D448D7" w:rsidRPr="006E2787" w:rsidRDefault="00D448D7" w:rsidP="00D448D7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Overview of Biofuels: Leigh Brown</w:t>
            </w:r>
          </w:p>
          <w:p w:rsidR="003F53CC" w:rsidRPr="006E2787" w:rsidRDefault="00D448D7" w:rsidP="00D448D7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 xml:space="preserve">Cellulosic Biofuels Lecture &amp; Lab: </w:t>
            </w:r>
            <w:r w:rsidRPr="006E2787">
              <w:rPr>
                <w:i/>
                <w:sz w:val="24"/>
                <w:szCs w:val="24"/>
              </w:rPr>
              <w:t>Leigh Brown, Mary Jane Kurt, and Sonia Wallman</w:t>
            </w:r>
            <w:r w:rsidRPr="006E2787">
              <w:rPr>
                <w:sz w:val="24"/>
                <w:szCs w:val="24"/>
              </w:rPr>
              <w:t xml:space="preserve"> </w:t>
            </w:r>
            <w:r w:rsidR="005A5B8C" w:rsidRPr="006E2787">
              <w:rPr>
                <w:sz w:val="24"/>
                <w:szCs w:val="24"/>
              </w:rPr>
              <w:t xml:space="preserve">Day </w:t>
            </w:r>
            <w:r w:rsidR="003F53CC" w:rsidRPr="006E2787">
              <w:rPr>
                <w:sz w:val="24"/>
                <w:szCs w:val="24"/>
              </w:rPr>
              <w:t>Adjourn</w:t>
            </w:r>
            <w:r w:rsidR="005A5B8C" w:rsidRPr="006E2787">
              <w:rPr>
                <w:sz w:val="24"/>
                <w:szCs w:val="24"/>
              </w:rPr>
              <w:t>s</w:t>
            </w:r>
          </w:p>
        </w:tc>
        <w:tc>
          <w:tcPr>
            <w:tcW w:w="1980" w:type="dxa"/>
            <w:tcBorders>
              <w:top w:val="single" w:sz="24" w:space="0" w:color="auto"/>
            </w:tcBorders>
          </w:tcPr>
          <w:p w:rsidR="00394CC6" w:rsidRPr="006E2787" w:rsidRDefault="00394CC6" w:rsidP="00394CC6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NCTM Lobby</w:t>
            </w:r>
          </w:p>
          <w:p w:rsidR="00CE1EFB" w:rsidRPr="006E2787" w:rsidRDefault="00F979C4" w:rsidP="00CE1EFB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Lecture Hall 122</w:t>
            </w:r>
          </w:p>
          <w:p w:rsidR="00CE1EFB" w:rsidRPr="006E2787" w:rsidRDefault="00394CC6" w:rsidP="00C60A7C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Wet Lab 107</w:t>
            </w:r>
          </w:p>
          <w:p w:rsidR="00CE1EFB" w:rsidRPr="006E2787" w:rsidRDefault="00CE1EFB" w:rsidP="00C60A7C">
            <w:pPr>
              <w:pStyle w:val="NoSpacing"/>
              <w:rPr>
                <w:sz w:val="24"/>
                <w:szCs w:val="24"/>
              </w:rPr>
            </w:pPr>
          </w:p>
          <w:p w:rsidR="00CE1EFB" w:rsidRPr="006E2787" w:rsidRDefault="00394CC6" w:rsidP="00C60A7C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NCTM Lobby</w:t>
            </w:r>
          </w:p>
          <w:p w:rsidR="00CD0333" w:rsidRPr="006E2787" w:rsidRDefault="00CD0333" w:rsidP="00CE1EFB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E-Beam</w:t>
            </w:r>
          </w:p>
          <w:p w:rsidR="00CE1EFB" w:rsidRPr="006E2787" w:rsidRDefault="00394CC6" w:rsidP="00CE1EFB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Wet Lab 107</w:t>
            </w:r>
          </w:p>
          <w:p w:rsidR="00CB05E2" w:rsidRPr="006E2787" w:rsidRDefault="00CB05E2" w:rsidP="00CB05E2">
            <w:pPr>
              <w:pStyle w:val="NoSpacing"/>
              <w:rPr>
                <w:sz w:val="24"/>
                <w:szCs w:val="24"/>
              </w:rPr>
            </w:pPr>
          </w:p>
          <w:p w:rsidR="00394CC6" w:rsidRPr="006E2787" w:rsidRDefault="00394CC6" w:rsidP="00C60A7C">
            <w:pPr>
              <w:pStyle w:val="NoSpacing"/>
              <w:rPr>
                <w:sz w:val="24"/>
                <w:szCs w:val="24"/>
              </w:rPr>
            </w:pPr>
          </w:p>
        </w:tc>
      </w:tr>
      <w:tr w:rsidR="00E10BD2" w:rsidRPr="006E2787" w:rsidTr="006E2787">
        <w:trPr>
          <w:trHeight w:val="450"/>
        </w:trPr>
        <w:tc>
          <w:tcPr>
            <w:tcW w:w="2304" w:type="dxa"/>
            <w:tcBorders>
              <w:bottom w:val="single" w:sz="24" w:space="0" w:color="auto"/>
            </w:tcBorders>
            <w:vAlign w:val="bottom"/>
          </w:tcPr>
          <w:p w:rsidR="00E10BD2" w:rsidRPr="006E2787" w:rsidRDefault="00E10BD2" w:rsidP="002B319B">
            <w:pPr>
              <w:pStyle w:val="NoSpacing"/>
              <w:rPr>
                <w:b/>
                <w:sz w:val="28"/>
              </w:rPr>
            </w:pPr>
            <w:r w:rsidRPr="006E2787">
              <w:rPr>
                <w:b/>
                <w:sz w:val="28"/>
              </w:rPr>
              <w:lastRenderedPageBreak/>
              <w:t>Da</w:t>
            </w:r>
            <w:r w:rsidR="00562C7F" w:rsidRPr="006E2787">
              <w:rPr>
                <w:b/>
                <w:sz w:val="28"/>
              </w:rPr>
              <w:t>te</w:t>
            </w:r>
            <w:r w:rsidRPr="006E2787">
              <w:rPr>
                <w:b/>
                <w:sz w:val="28"/>
              </w:rPr>
              <w:t xml:space="preserve"> </w:t>
            </w:r>
          </w:p>
        </w:tc>
        <w:tc>
          <w:tcPr>
            <w:tcW w:w="1224" w:type="dxa"/>
            <w:tcBorders>
              <w:bottom w:val="single" w:sz="24" w:space="0" w:color="auto"/>
            </w:tcBorders>
            <w:vAlign w:val="bottom"/>
          </w:tcPr>
          <w:p w:rsidR="00E10BD2" w:rsidRPr="006E2787" w:rsidRDefault="00E10BD2" w:rsidP="002B319B">
            <w:pPr>
              <w:pStyle w:val="NoSpacing"/>
              <w:rPr>
                <w:b/>
                <w:sz w:val="28"/>
              </w:rPr>
            </w:pPr>
            <w:r w:rsidRPr="006E2787">
              <w:rPr>
                <w:b/>
                <w:sz w:val="28"/>
              </w:rPr>
              <w:t>Time</w:t>
            </w:r>
          </w:p>
        </w:tc>
        <w:tc>
          <w:tcPr>
            <w:tcW w:w="8370" w:type="dxa"/>
            <w:tcBorders>
              <w:bottom w:val="single" w:sz="24" w:space="0" w:color="auto"/>
            </w:tcBorders>
            <w:vAlign w:val="bottom"/>
          </w:tcPr>
          <w:p w:rsidR="00E10BD2" w:rsidRPr="006E2787" w:rsidRDefault="00562C7F" w:rsidP="002B319B">
            <w:pPr>
              <w:pStyle w:val="NoSpacing"/>
              <w:rPr>
                <w:b/>
                <w:sz w:val="28"/>
              </w:rPr>
            </w:pPr>
            <w:r w:rsidRPr="006E2787">
              <w:rPr>
                <w:b/>
                <w:sz w:val="28"/>
              </w:rPr>
              <w:t>Agenda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vAlign w:val="bottom"/>
          </w:tcPr>
          <w:p w:rsidR="00E10BD2" w:rsidRPr="006E2787" w:rsidRDefault="00E10BD2" w:rsidP="002B319B">
            <w:pPr>
              <w:pStyle w:val="NoSpacing"/>
              <w:rPr>
                <w:b/>
                <w:sz w:val="28"/>
              </w:rPr>
            </w:pPr>
            <w:r w:rsidRPr="006E2787">
              <w:rPr>
                <w:b/>
                <w:sz w:val="28"/>
              </w:rPr>
              <w:t>Location</w:t>
            </w:r>
          </w:p>
        </w:tc>
      </w:tr>
      <w:tr w:rsidR="00C60A7C" w:rsidRPr="006E2787" w:rsidTr="00F76735">
        <w:tc>
          <w:tcPr>
            <w:tcW w:w="2304" w:type="dxa"/>
            <w:tcBorders>
              <w:top w:val="single" w:sz="24" w:space="0" w:color="auto"/>
            </w:tcBorders>
          </w:tcPr>
          <w:p w:rsidR="004D567E" w:rsidRPr="006E2787" w:rsidRDefault="004D567E" w:rsidP="00562C7F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Wednesday</w:t>
            </w:r>
          </w:p>
          <w:p w:rsidR="00562C7F" w:rsidRPr="006E2787" w:rsidRDefault="002E7D16" w:rsidP="00562C7F">
            <w:pPr>
              <w:pStyle w:val="NoSpacing"/>
              <w:rPr>
                <w:b/>
                <w:sz w:val="24"/>
              </w:rPr>
            </w:pPr>
            <w:r w:rsidRPr="006E2787">
              <w:rPr>
                <w:b/>
                <w:sz w:val="24"/>
              </w:rPr>
              <w:t>August 6, 2014</w:t>
            </w:r>
          </w:p>
          <w:p w:rsidR="00C60A7C" w:rsidRPr="006E2787" w:rsidRDefault="00C60A7C" w:rsidP="00C60A7C">
            <w:pPr>
              <w:pStyle w:val="NoSpacing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24" w:space="0" w:color="auto"/>
            </w:tcBorders>
          </w:tcPr>
          <w:p w:rsidR="00945047" w:rsidRPr="006E2787" w:rsidRDefault="00945047" w:rsidP="00945047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8:00</w:t>
            </w:r>
            <w:r w:rsidR="003F53CC" w:rsidRPr="006E2787">
              <w:rPr>
                <w:sz w:val="24"/>
              </w:rPr>
              <w:t>AM</w:t>
            </w:r>
            <w:r w:rsidRPr="006E2787">
              <w:rPr>
                <w:sz w:val="24"/>
              </w:rPr>
              <w:t xml:space="preserve"> </w:t>
            </w:r>
          </w:p>
          <w:p w:rsidR="00CE1EFB" w:rsidRPr="006E2787" w:rsidRDefault="003F53C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8:30AM</w:t>
            </w:r>
          </w:p>
          <w:p w:rsidR="00CE1EFB" w:rsidRPr="006E2787" w:rsidRDefault="003F53C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9:30AM</w:t>
            </w:r>
          </w:p>
          <w:p w:rsidR="00CE1EFB" w:rsidRPr="006E2787" w:rsidRDefault="003F53C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12:00PM</w:t>
            </w:r>
          </w:p>
          <w:p w:rsidR="00E10BD2" w:rsidRPr="006E2787" w:rsidRDefault="003F53C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1:00PM</w:t>
            </w:r>
          </w:p>
          <w:p w:rsidR="003F53CC" w:rsidRPr="006E2787" w:rsidRDefault="003F53C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3:00PM</w:t>
            </w:r>
          </w:p>
          <w:p w:rsidR="00642BBE" w:rsidRPr="006E2787" w:rsidRDefault="00642BBE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3:45PM</w:t>
            </w:r>
          </w:p>
        </w:tc>
        <w:tc>
          <w:tcPr>
            <w:tcW w:w="8370" w:type="dxa"/>
            <w:tcBorders>
              <w:top w:val="single" w:sz="24" w:space="0" w:color="auto"/>
            </w:tcBorders>
          </w:tcPr>
          <w:p w:rsidR="00C60A7C" w:rsidRPr="006E2787" w:rsidRDefault="00CE1EFB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Breakfast</w:t>
            </w:r>
          </w:p>
          <w:p w:rsidR="00CE1EFB" w:rsidRPr="006E2787" w:rsidRDefault="00CE1EFB" w:rsidP="000B1FC7">
            <w:pPr>
              <w:pStyle w:val="NoSpacing"/>
              <w:ind w:right="-90"/>
              <w:rPr>
                <w:sz w:val="24"/>
              </w:rPr>
            </w:pPr>
            <w:r w:rsidRPr="006E2787">
              <w:rPr>
                <w:sz w:val="24"/>
              </w:rPr>
              <w:t>Intro</w:t>
            </w:r>
            <w:r w:rsidR="000B1FC7" w:rsidRPr="006E2787">
              <w:rPr>
                <w:sz w:val="24"/>
              </w:rPr>
              <w:t>duction</w:t>
            </w:r>
            <w:r w:rsidRPr="006E2787">
              <w:rPr>
                <w:sz w:val="24"/>
              </w:rPr>
              <w:t xml:space="preserve"> to Downstream Processing </w:t>
            </w:r>
            <w:r w:rsidR="000B1FC7" w:rsidRPr="006E2787">
              <w:rPr>
                <w:sz w:val="24"/>
              </w:rPr>
              <w:t>&amp; Chromatography:</w:t>
            </w:r>
            <w:r w:rsidRPr="006E2787">
              <w:rPr>
                <w:sz w:val="24"/>
              </w:rPr>
              <w:t xml:space="preserve"> </w:t>
            </w:r>
            <w:r w:rsidRPr="006E2787">
              <w:rPr>
                <w:i/>
                <w:sz w:val="24"/>
              </w:rPr>
              <w:t>Sonia Wallman</w:t>
            </w:r>
          </w:p>
          <w:p w:rsidR="00CE1EFB" w:rsidRPr="006E2787" w:rsidRDefault="00E10BD2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 xml:space="preserve">Chromatography Lecture </w:t>
            </w:r>
            <w:r w:rsidR="000B1FC7" w:rsidRPr="006E2787">
              <w:rPr>
                <w:sz w:val="24"/>
              </w:rPr>
              <w:t>&amp;</w:t>
            </w:r>
            <w:r w:rsidRPr="006E2787">
              <w:rPr>
                <w:sz w:val="24"/>
              </w:rPr>
              <w:t xml:space="preserve"> Lab</w:t>
            </w:r>
            <w:r w:rsidR="000B1FC7" w:rsidRPr="006E2787">
              <w:rPr>
                <w:sz w:val="24"/>
              </w:rPr>
              <w:t xml:space="preserve">: </w:t>
            </w:r>
            <w:r w:rsidRPr="006E2787">
              <w:rPr>
                <w:i/>
                <w:sz w:val="24"/>
              </w:rPr>
              <w:t>Mary Jane Kurtz</w:t>
            </w:r>
          </w:p>
          <w:p w:rsidR="00CE1EFB" w:rsidRPr="006E2787" w:rsidRDefault="00E10BD2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Lunch and Networking</w:t>
            </w:r>
          </w:p>
          <w:p w:rsidR="00642BBE" w:rsidRPr="006E2787" w:rsidRDefault="00E10BD2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Chromato</w:t>
            </w:r>
            <w:r w:rsidR="004313D4" w:rsidRPr="006E2787">
              <w:rPr>
                <w:sz w:val="24"/>
              </w:rPr>
              <w:t xml:space="preserve">graphy Lab: </w:t>
            </w:r>
            <w:r w:rsidR="004313D4" w:rsidRPr="006E2787">
              <w:rPr>
                <w:i/>
                <w:sz w:val="24"/>
              </w:rPr>
              <w:t xml:space="preserve">Mary Jane Kurtz, </w:t>
            </w:r>
            <w:r w:rsidRPr="006E2787">
              <w:rPr>
                <w:i/>
                <w:sz w:val="24"/>
              </w:rPr>
              <w:t>Sonia Wallman</w:t>
            </w:r>
            <w:r w:rsidR="004313D4" w:rsidRPr="006E2787">
              <w:rPr>
                <w:i/>
                <w:sz w:val="24"/>
              </w:rPr>
              <w:t xml:space="preserve"> and </w:t>
            </w:r>
            <w:r w:rsidR="000B1FC7" w:rsidRPr="006E2787">
              <w:rPr>
                <w:i/>
                <w:sz w:val="24"/>
              </w:rPr>
              <w:t>Leigh Brown</w:t>
            </w:r>
          </w:p>
          <w:p w:rsidR="00642BBE" w:rsidRPr="006E2787" w:rsidRDefault="00642BBE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Tour of Kalon Biotherapeutics</w:t>
            </w:r>
          </w:p>
          <w:p w:rsidR="003F53CC" w:rsidRPr="006E2787" w:rsidRDefault="005A5B8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 xml:space="preserve">Day </w:t>
            </w:r>
            <w:r w:rsidR="003F53CC" w:rsidRPr="006E2787">
              <w:rPr>
                <w:sz w:val="24"/>
              </w:rPr>
              <w:t>Adjourn</w:t>
            </w:r>
            <w:r w:rsidRPr="006E2787">
              <w:rPr>
                <w:sz w:val="24"/>
              </w:rPr>
              <w:t>s</w:t>
            </w:r>
          </w:p>
        </w:tc>
        <w:tc>
          <w:tcPr>
            <w:tcW w:w="1980" w:type="dxa"/>
            <w:tcBorders>
              <w:top w:val="single" w:sz="24" w:space="0" w:color="auto"/>
            </w:tcBorders>
          </w:tcPr>
          <w:p w:rsidR="00C60A7C" w:rsidRPr="006E2787" w:rsidRDefault="000B1FC7" w:rsidP="00C8720D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NCTM Lobby</w:t>
            </w:r>
          </w:p>
          <w:p w:rsidR="00C8720D" w:rsidRPr="006E2787" w:rsidRDefault="00F979C4" w:rsidP="00C8720D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Lecture Hall 122</w:t>
            </w:r>
          </w:p>
          <w:p w:rsidR="00C8720D" w:rsidRPr="006E2787" w:rsidRDefault="000B1FC7" w:rsidP="00C8720D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Wet Lab 107</w:t>
            </w:r>
          </w:p>
          <w:p w:rsidR="00C8720D" w:rsidRPr="006E2787" w:rsidRDefault="000B1FC7" w:rsidP="00C8720D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NCTM Lobby</w:t>
            </w:r>
          </w:p>
          <w:p w:rsidR="00C8720D" w:rsidRPr="006E2787" w:rsidRDefault="000B1FC7" w:rsidP="00C8720D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Wet Lab 107</w:t>
            </w:r>
          </w:p>
          <w:p w:rsidR="00C8720D" w:rsidRPr="006E2787" w:rsidRDefault="00642BBE" w:rsidP="00C8720D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Kalon Bio</w:t>
            </w:r>
          </w:p>
        </w:tc>
      </w:tr>
      <w:tr w:rsidR="00E10BD2" w:rsidRPr="006E2787" w:rsidTr="006E2787">
        <w:trPr>
          <w:trHeight w:val="405"/>
        </w:trPr>
        <w:tc>
          <w:tcPr>
            <w:tcW w:w="2304" w:type="dxa"/>
            <w:tcBorders>
              <w:bottom w:val="single" w:sz="24" w:space="0" w:color="auto"/>
            </w:tcBorders>
            <w:vAlign w:val="bottom"/>
          </w:tcPr>
          <w:p w:rsidR="00E10BD2" w:rsidRPr="006E2787" w:rsidRDefault="00E10BD2" w:rsidP="002B319B">
            <w:pPr>
              <w:pStyle w:val="NoSpacing"/>
              <w:rPr>
                <w:b/>
                <w:sz w:val="28"/>
              </w:rPr>
            </w:pPr>
            <w:r w:rsidRPr="006E2787">
              <w:rPr>
                <w:b/>
                <w:sz w:val="28"/>
              </w:rPr>
              <w:t>Da</w:t>
            </w:r>
            <w:r w:rsidR="00562C7F" w:rsidRPr="006E2787">
              <w:rPr>
                <w:b/>
                <w:sz w:val="28"/>
              </w:rPr>
              <w:t>te</w:t>
            </w:r>
            <w:r w:rsidRPr="006E2787">
              <w:rPr>
                <w:b/>
                <w:sz w:val="28"/>
              </w:rPr>
              <w:t xml:space="preserve"> </w:t>
            </w:r>
          </w:p>
        </w:tc>
        <w:tc>
          <w:tcPr>
            <w:tcW w:w="1224" w:type="dxa"/>
            <w:tcBorders>
              <w:bottom w:val="single" w:sz="24" w:space="0" w:color="auto"/>
            </w:tcBorders>
            <w:vAlign w:val="bottom"/>
          </w:tcPr>
          <w:p w:rsidR="00E10BD2" w:rsidRPr="006E2787" w:rsidRDefault="00E10BD2" w:rsidP="002B319B">
            <w:pPr>
              <w:pStyle w:val="NoSpacing"/>
              <w:rPr>
                <w:b/>
                <w:sz w:val="28"/>
              </w:rPr>
            </w:pPr>
            <w:r w:rsidRPr="006E2787">
              <w:rPr>
                <w:b/>
                <w:sz w:val="28"/>
              </w:rPr>
              <w:t>Time</w:t>
            </w:r>
          </w:p>
        </w:tc>
        <w:tc>
          <w:tcPr>
            <w:tcW w:w="8370" w:type="dxa"/>
            <w:tcBorders>
              <w:bottom w:val="single" w:sz="24" w:space="0" w:color="auto"/>
            </w:tcBorders>
            <w:vAlign w:val="bottom"/>
          </w:tcPr>
          <w:p w:rsidR="00E10BD2" w:rsidRPr="006E2787" w:rsidRDefault="00562C7F" w:rsidP="002B319B">
            <w:pPr>
              <w:pStyle w:val="NoSpacing"/>
              <w:rPr>
                <w:b/>
                <w:sz w:val="28"/>
              </w:rPr>
            </w:pPr>
            <w:r w:rsidRPr="006E2787">
              <w:rPr>
                <w:b/>
                <w:sz w:val="28"/>
              </w:rPr>
              <w:t>Agenda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vAlign w:val="bottom"/>
          </w:tcPr>
          <w:p w:rsidR="00E10BD2" w:rsidRPr="006E2787" w:rsidRDefault="00E10BD2" w:rsidP="002B319B">
            <w:pPr>
              <w:pStyle w:val="NoSpacing"/>
              <w:rPr>
                <w:b/>
                <w:sz w:val="28"/>
              </w:rPr>
            </w:pPr>
            <w:r w:rsidRPr="006E2787">
              <w:rPr>
                <w:b/>
                <w:sz w:val="28"/>
              </w:rPr>
              <w:t>Location</w:t>
            </w:r>
          </w:p>
        </w:tc>
      </w:tr>
      <w:tr w:rsidR="00C60A7C" w:rsidRPr="006E2787" w:rsidTr="00F76735">
        <w:tc>
          <w:tcPr>
            <w:tcW w:w="2304" w:type="dxa"/>
            <w:tcBorders>
              <w:top w:val="single" w:sz="24" w:space="0" w:color="auto"/>
            </w:tcBorders>
          </w:tcPr>
          <w:p w:rsidR="004D567E" w:rsidRPr="006E2787" w:rsidRDefault="004D567E" w:rsidP="00562C7F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Thursday</w:t>
            </w:r>
          </w:p>
          <w:p w:rsidR="00562C7F" w:rsidRPr="006E2787" w:rsidRDefault="002E7D16" w:rsidP="00562C7F">
            <w:pPr>
              <w:pStyle w:val="NoSpacing"/>
              <w:rPr>
                <w:b/>
                <w:sz w:val="24"/>
              </w:rPr>
            </w:pPr>
            <w:r w:rsidRPr="006E2787">
              <w:rPr>
                <w:b/>
                <w:sz w:val="24"/>
              </w:rPr>
              <w:t>August 7, 2014</w:t>
            </w:r>
          </w:p>
          <w:p w:rsidR="00C60A7C" w:rsidRPr="006E2787" w:rsidRDefault="00C60A7C" w:rsidP="00C60A7C">
            <w:pPr>
              <w:pStyle w:val="NoSpacing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24" w:space="0" w:color="auto"/>
            </w:tcBorders>
          </w:tcPr>
          <w:p w:rsidR="00945047" w:rsidRPr="006E2787" w:rsidRDefault="00945047" w:rsidP="00945047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8:00</w:t>
            </w:r>
            <w:r w:rsidR="003F53CC" w:rsidRPr="006E2787">
              <w:rPr>
                <w:sz w:val="24"/>
              </w:rPr>
              <w:t>AM</w:t>
            </w:r>
          </w:p>
          <w:p w:rsidR="00E10BD2" w:rsidRPr="006E2787" w:rsidRDefault="003F53C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8:30AM</w:t>
            </w:r>
          </w:p>
          <w:p w:rsidR="00E10BD2" w:rsidRPr="006E2787" w:rsidRDefault="003F53C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9:30AM</w:t>
            </w:r>
          </w:p>
          <w:p w:rsidR="00E10BD2" w:rsidRPr="006E2787" w:rsidRDefault="00E10BD2" w:rsidP="00C60A7C">
            <w:pPr>
              <w:pStyle w:val="NoSpacing"/>
              <w:rPr>
                <w:sz w:val="24"/>
              </w:rPr>
            </w:pPr>
          </w:p>
          <w:p w:rsidR="00E10BD2" w:rsidRPr="006E2787" w:rsidRDefault="004313D4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11:30</w:t>
            </w:r>
            <w:r w:rsidR="003F53CC" w:rsidRPr="006E2787">
              <w:rPr>
                <w:sz w:val="24"/>
              </w:rPr>
              <w:t>AM</w:t>
            </w:r>
          </w:p>
          <w:p w:rsidR="004313D4" w:rsidRPr="006E2787" w:rsidRDefault="003F53CC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12:00PM</w:t>
            </w:r>
          </w:p>
          <w:p w:rsidR="00642BBE" w:rsidRPr="006E2787" w:rsidRDefault="00642BBE" w:rsidP="00C60A7C">
            <w:pPr>
              <w:pStyle w:val="NoSpacing"/>
              <w:rPr>
                <w:sz w:val="24"/>
              </w:rPr>
            </w:pPr>
          </w:p>
          <w:p w:rsidR="004313D4" w:rsidRPr="006E2787" w:rsidRDefault="00642BBE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2</w:t>
            </w:r>
            <w:r w:rsidR="003F53CC" w:rsidRPr="006E2787">
              <w:rPr>
                <w:sz w:val="24"/>
              </w:rPr>
              <w:t>:00PM</w:t>
            </w:r>
          </w:p>
          <w:p w:rsidR="003F53CC" w:rsidRPr="006E2787" w:rsidRDefault="00726E7D" w:rsidP="00642BBE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3:00PM</w:t>
            </w:r>
          </w:p>
          <w:p w:rsidR="00237883" w:rsidRPr="006E2787" w:rsidRDefault="00237883" w:rsidP="00642BBE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4:00PM</w:t>
            </w:r>
          </w:p>
        </w:tc>
        <w:tc>
          <w:tcPr>
            <w:tcW w:w="8370" w:type="dxa"/>
            <w:tcBorders>
              <w:top w:val="single" w:sz="24" w:space="0" w:color="auto"/>
            </w:tcBorders>
          </w:tcPr>
          <w:p w:rsidR="00C60A7C" w:rsidRPr="006E2787" w:rsidRDefault="00E10BD2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Breakfast</w:t>
            </w:r>
          </w:p>
          <w:p w:rsidR="00E10BD2" w:rsidRPr="006E2787" w:rsidRDefault="00E10BD2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 xml:space="preserve">Introduction </w:t>
            </w:r>
            <w:r w:rsidR="004313D4" w:rsidRPr="006E2787">
              <w:rPr>
                <w:sz w:val="24"/>
              </w:rPr>
              <w:t xml:space="preserve">to Sampling </w:t>
            </w:r>
            <w:r w:rsidR="000B1FC7" w:rsidRPr="006E2787">
              <w:rPr>
                <w:sz w:val="24"/>
              </w:rPr>
              <w:t>&amp;</w:t>
            </w:r>
            <w:r w:rsidR="004313D4" w:rsidRPr="006E2787">
              <w:rPr>
                <w:sz w:val="24"/>
              </w:rPr>
              <w:t xml:space="preserve"> Quality Control </w:t>
            </w:r>
            <w:r w:rsidRPr="006E2787">
              <w:rPr>
                <w:sz w:val="24"/>
              </w:rPr>
              <w:t>Biochemistry</w:t>
            </w:r>
            <w:r w:rsidR="000B1FC7" w:rsidRPr="006E2787">
              <w:rPr>
                <w:sz w:val="24"/>
              </w:rPr>
              <w:t xml:space="preserve">: </w:t>
            </w:r>
            <w:r w:rsidRPr="006E2787">
              <w:rPr>
                <w:i/>
                <w:sz w:val="24"/>
              </w:rPr>
              <w:t>Sonia Wallman</w:t>
            </w:r>
          </w:p>
          <w:p w:rsidR="00E10BD2" w:rsidRPr="006E2787" w:rsidRDefault="00E10BD2" w:rsidP="00C60A7C">
            <w:pPr>
              <w:pStyle w:val="NoSpacing"/>
              <w:rPr>
                <w:i/>
                <w:sz w:val="24"/>
              </w:rPr>
            </w:pPr>
            <w:r w:rsidRPr="006E2787">
              <w:rPr>
                <w:sz w:val="24"/>
              </w:rPr>
              <w:t xml:space="preserve">SDS-PAGE QC Biochemistry Lecture </w:t>
            </w:r>
            <w:r w:rsidR="000B1FC7" w:rsidRPr="006E2787">
              <w:rPr>
                <w:sz w:val="24"/>
              </w:rPr>
              <w:t>&amp;</w:t>
            </w:r>
            <w:r w:rsidRPr="006E2787">
              <w:rPr>
                <w:sz w:val="24"/>
              </w:rPr>
              <w:t xml:space="preserve"> Lab: </w:t>
            </w:r>
            <w:r w:rsidR="000B1FC7" w:rsidRPr="006E2787">
              <w:rPr>
                <w:i/>
                <w:sz w:val="24"/>
              </w:rPr>
              <w:t>Leigh Brown</w:t>
            </w:r>
            <w:r w:rsidRPr="006E2787">
              <w:rPr>
                <w:i/>
                <w:sz w:val="24"/>
              </w:rPr>
              <w:t xml:space="preserve">, Mary Jane Kurtz </w:t>
            </w:r>
            <w:r w:rsidR="000B1FC7" w:rsidRPr="006E2787">
              <w:rPr>
                <w:i/>
                <w:sz w:val="24"/>
              </w:rPr>
              <w:br/>
            </w:r>
            <w:r w:rsidRPr="006E2787">
              <w:rPr>
                <w:i/>
                <w:sz w:val="24"/>
              </w:rPr>
              <w:t>and Sonia Wallman</w:t>
            </w:r>
          </w:p>
          <w:p w:rsidR="00642BBE" w:rsidRPr="006E2787" w:rsidRDefault="00642BBE" w:rsidP="00642BBE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Lunch and Networking</w:t>
            </w:r>
          </w:p>
          <w:p w:rsidR="00C61A37" w:rsidRPr="006E2787" w:rsidRDefault="004313D4" w:rsidP="00C61A37">
            <w:pPr>
              <w:pStyle w:val="NoSpacing"/>
              <w:rPr>
                <w:i/>
                <w:sz w:val="24"/>
              </w:rPr>
            </w:pPr>
            <w:r w:rsidRPr="006E2787">
              <w:rPr>
                <w:sz w:val="24"/>
              </w:rPr>
              <w:t xml:space="preserve">SDS-PAGE QC Biochemistry Lab: </w:t>
            </w:r>
            <w:r w:rsidR="00C61A37" w:rsidRPr="006E2787">
              <w:rPr>
                <w:i/>
                <w:sz w:val="24"/>
              </w:rPr>
              <w:t xml:space="preserve">Mary Jane Kurtz, Leigh Brown and </w:t>
            </w:r>
          </w:p>
          <w:p w:rsidR="004313D4" w:rsidRPr="006E2787" w:rsidRDefault="00C61A37" w:rsidP="00C61A37">
            <w:pPr>
              <w:pStyle w:val="NoSpacing"/>
              <w:rPr>
                <w:i/>
                <w:sz w:val="24"/>
              </w:rPr>
            </w:pPr>
            <w:r w:rsidRPr="006E2787">
              <w:rPr>
                <w:i/>
                <w:sz w:val="24"/>
              </w:rPr>
              <w:t>Sonia Wallman</w:t>
            </w:r>
          </w:p>
          <w:p w:rsidR="00713ECC" w:rsidRPr="006E2787" w:rsidRDefault="00726E7D" w:rsidP="00642BBE">
            <w:pPr>
              <w:pStyle w:val="NoSpacing"/>
              <w:rPr>
                <w:i/>
                <w:sz w:val="24"/>
              </w:rPr>
            </w:pPr>
            <w:r w:rsidRPr="006E2787">
              <w:rPr>
                <w:sz w:val="24"/>
              </w:rPr>
              <w:t xml:space="preserve">Education Speaker: </w:t>
            </w:r>
            <w:r w:rsidRPr="006E2787">
              <w:rPr>
                <w:i/>
                <w:sz w:val="24"/>
              </w:rPr>
              <w:t>Mike Pishko &amp; Jenny Ligon</w:t>
            </w:r>
          </w:p>
          <w:p w:rsidR="002745D1" w:rsidRPr="006E2787" w:rsidRDefault="002745D1" w:rsidP="002745D1">
            <w:pPr>
              <w:pStyle w:val="NoSpacing"/>
              <w:rPr>
                <w:i/>
                <w:color w:val="000000" w:themeColor="text1"/>
                <w:sz w:val="24"/>
                <w:szCs w:val="24"/>
              </w:rPr>
            </w:pPr>
            <w:r w:rsidRPr="006E2787">
              <w:rPr>
                <w:color w:val="000000" w:themeColor="text1"/>
                <w:sz w:val="24"/>
                <w:szCs w:val="24"/>
              </w:rPr>
              <w:t xml:space="preserve">Inoculation of Bioreactor: </w:t>
            </w:r>
            <w:r w:rsidRPr="006E2787">
              <w:rPr>
                <w:i/>
                <w:color w:val="000000" w:themeColor="text1"/>
                <w:sz w:val="24"/>
                <w:szCs w:val="24"/>
              </w:rPr>
              <w:t>Matt Johnson, Joan Hernandez &amp; Alex Wood</w:t>
            </w:r>
          </w:p>
          <w:p w:rsidR="00713ECC" w:rsidRPr="006E2787" w:rsidRDefault="00237883" w:rsidP="00F76735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Adjourn</w:t>
            </w:r>
          </w:p>
        </w:tc>
        <w:tc>
          <w:tcPr>
            <w:tcW w:w="1980" w:type="dxa"/>
            <w:tcBorders>
              <w:top w:val="single" w:sz="24" w:space="0" w:color="auto"/>
            </w:tcBorders>
          </w:tcPr>
          <w:p w:rsidR="00E10BD2" w:rsidRPr="006E2787" w:rsidRDefault="000B1FC7" w:rsidP="00E10BD2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NCTM Lobby</w:t>
            </w:r>
          </w:p>
          <w:p w:rsidR="00E10BD2" w:rsidRPr="006E2787" w:rsidRDefault="00F979C4" w:rsidP="00E10BD2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Lecture Hall 122</w:t>
            </w:r>
          </w:p>
          <w:p w:rsidR="00E10BD2" w:rsidRPr="006E2787" w:rsidRDefault="000B1FC7" w:rsidP="00C60A7C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Wet Lab 107</w:t>
            </w:r>
          </w:p>
          <w:p w:rsidR="00E10BD2" w:rsidRPr="006E2787" w:rsidRDefault="00E10BD2" w:rsidP="00E10BD2">
            <w:pPr>
              <w:pStyle w:val="NoSpacing"/>
              <w:rPr>
                <w:sz w:val="24"/>
              </w:rPr>
            </w:pPr>
          </w:p>
          <w:p w:rsidR="00D067F9" w:rsidRPr="006E2787" w:rsidRDefault="00D067F9" w:rsidP="00D067F9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NCTM Lobby</w:t>
            </w:r>
          </w:p>
          <w:p w:rsidR="00D067F9" w:rsidRPr="006E2787" w:rsidRDefault="00D067F9" w:rsidP="00D067F9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Wet Lab 107</w:t>
            </w:r>
          </w:p>
          <w:p w:rsidR="00D067F9" w:rsidRPr="006E2787" w:rsidRDefault="00D067F9" w:rsidP="00E10BD2">
            <w:pPr>
              <w:pStyle w:val="NoSpacing"/>
              <w:rPr>
                <w:sz w:val="24"/>
              </w:rPr>
            </w:pPr>
          </w:p>
          <w:p w:rsidR="00C8720D" w:rsidRPr="006E2787" w:rsidRDefault="00D067F9" w:rsidP="00E10BD2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 xml:space="preserve">Lecture Hall 122 </w:t>
            </w:r>
            <w:r w:rsidR="00726E7D" w:rsidRPr="006E2787">
              <w:rPr>
                <w:sz w:val="24"/>
              </w:rPr>
              <w:t>Mock GMP Suite</w:t>
            </w:r>
          </w:p>
          <w:p w:rsidR="00726E7D" w:rsidRPr="006E2787" w:rsidRDefault="00726E7D" w:rsidP="00E10BD2">
            <w:pPr>
              <w:pStyle w:val="NoSpacing"/>
              <w:rPr>
                <w:sz w:val="24"/>
              </w:rPr>
            </w:pPr>
          </w:p>
        </w:tc>
      </w:tr>
      <w:tr w:rsidR="002E7D16" w:rsidRPr="006E2787" w:rsidTr="006E2787">
        <w:trPr>
          <w:trHeight w:val="432"/>
        </w:trPr>
        <w:tc>
          <w:tcPr>
            <w:tcW w:w="2304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2E7D16" w:rsidRPr="006E2787" w:rsidRDefault="002E7D16" w:rsidP="002B319B">
            <w:pPr>
              <w:pStyle w:val="NoSpacing"/>
              <w:rPr>
                <w:b/>
                <w:sz w:val="28"/>
              </w:rPr>
            </w:pPr>
            <w:r w:rsidRPr="006E2787">
              <w:rPr>
                <w:b/>
                <w:sz w:val="28"/>
              </w:rPr>
              <w:t xml:space="preserve">Date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2E7D16" w:rsidRPr="006E2787" w:rsidRDefault="002E7D16" w:rsidP="002B319B">
            <w:pPr>
              <w:pStyle w:val="NoSpacing"/>
              <w:rPr>
                <w:b/>
                <w:sz w:val="28"/>
              </w:rPr>
            </w:pPr>
            <w:r w:rsidRPr="006E2787">
              <w:rPr>
                <w:b/>
                <w:sz w:val="28"/>
              </w:rPr>
              <w:t>Time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2E7D16" w:rsidRPr="006E2787" w:rsidRDefault="002E7D16" w:rsidP="002B319B">
            <w:pPr>
              <w:pStyle w:val="NoSpacing"/>
              <w:rPr>
                <w:b/>
                <w:sz w:val="28"/>
              </w:rPr>
            </w:pPr>
            <w:r w:rsidRPr="006E2787">
              <w:rPr>
                <w:b/>
                <w:sz w:val="28"/>
              </w:rPr>
              <w:t>Agenda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2E7D16" w:rsidRPr="006E2787" w:rsidRDefault="002E7D16" w:rsidP="002B319B">
            <w:pPr>
              <w:pStyle w:val="NoSpacing"/>
              <w:rPr>
                <w:b/>
                <w:sz w:val="28"/>
              </w:rPr>
            </w:pPr>
            <w:r w:rsidRPr="006E2787">
              <w:rPr>
                <w:b/>
                <w:sz w:val="28"/>
              </w:rPr>
              <w:t>Location</w:t>
            </w:r>
          </w:p>
        </w:tc>
      </w:tr>
      <w:tr w:rsidR="002E7D16" w:rsidTr="002B319B">
        <w:trPr>
          <w:trHeight w:val="1470"/>
        </w:trPr>
        <w:tc>
          <w:tcPr>
            <w:tcW w:w="230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E7D16" w:rsidRPr="006E2787" w:rsidRDefault="002E7D16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Friday</w:t>
            </w:r>
          </w:p>
          <w:p w:rsidR="002E7D16" w:rsidRPr="006E2787" w:rsidRDefault="002E7D16">
            <w:pPr>
              <w:pStyle w:val="NoSpacing"/>
              <w:rPr>
                <w:b/>
                <w:sz w:val="24"/>
              </w:rPr>
            </w:pPr>
            <w:r w:rsidRPr="006E2787">
              <w:rPr>
                <w:b/>
                <w:sz w:val="24"/>
              </w:rPr>
              <w:t>August 8, 2014</w:t>
            </w:r>
          </w:p>
          <w:p w:rsidR="002E7D16" w:rsidRPr="006E2787" w:rsidRDefault="002E7D16">
            <w:pPr>
              <w:pStyle w:val="NoSpacing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E7D16" w:rsidRPr="006E2787" w:rsidRDefault="002E7D16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8:00AM</w:t>
            </w:r>
          </w:p>
          <w:p w:rsidR="002E7D16" w:rsidRPr="006E2787" w:rsidRDefault="002E7D16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8:30AM</w:t>
            </w:r>
          </w:p>
          <w:p w:rsidR="002E7D16" w:rsidRPr="006E2787" w:rsidRDefault="002745D1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9:30AM</w:t>
            </w:r>
          </w:p>
          <w:p w:rsidR="002E7D16" w:rsidRPr="006E2787" w:rsidRDefault="00D067F9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10:00</w:t>
            </w:r>
            <w:r w:rsidR="002E7D16" w:rsidRPr="006E2787">
              <w:rPr>
                <w:sz w:val="24"/>
              </w:rPr>
              <w:t>AM</w:t>
            </w:r>
          </w:p>
          <w:p w:rsidR="002E7D16" w:rsidRPr="006E2787" w:rsidRDefault="002E7D16" w:rsidP="00F76735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1</w:t>
            </w:r>
            <w:r w:rsidR="00D067F9" w:rsidRPr="006E2787">
              <w:rPr>
                <w:sz w:val="24"/>
              </w:rPr>
              <w:t>1</w:t>
            </w:r>
            <w:r w:rsidRPr="006E2787">
              <w:rPr>
                <w:sz w:val="24"/>
              </w:rPr>
              <w:t>:00</w:t>
            </w:r>
            <w:r w:rsidR="00D067F9" w:rsidRPr="006E2787">
              <w:rPr>
                <w:sz w:val="24"/>
              </w:rPr>
              <w:t>A</w:t>
            </w:r>
            <w:r w:rsidRPr="006E2787">
              <w:rPr>
                <w:sz w:val="24"/>
              </w:rPr>
              <w:t>M</w:t>
            </w:r>
          </w:p>
          <w:p w:rsidR="00D067F9" w:rsidRPr="006E2787" w:rsidRDefault="00D067F9" w:rsidP="00F76735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12:00PM</w:t>
            </w:r>
          </w:p>
        </w:tc>
        <w:tc>
          <w:tcPr>
            <w:tcW w:w="83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E7D16" w:rsidRPr="006E2787" w:rsidRDefault="002E7D16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Breakfast</w:t>
            </w:r>
          </w:p>
          <w:p w:rsidR="00726E7D" w:rsidRPr="006E2787" w:rsidRDefault="002745D1" w:rsidP="00726E7D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 xml:space="preserve">Gowning Video and Overview: </w:t>
            </w:r>
            <w:r w:rsidRPr="006E2787">
              <w:rPr>
                <w:i/>
                <w:sz w:val="24"/>
              </w:rPr>
              <w:t>Matt Johnson, Joan Hernandez &amp; Alex Wood</w:t>
            </w:r>
          </w:p>
          <w:p w:rsidR="002E7D16" w:rsidRPr="006E2787" w:rsidRDefault="002745D1" w:rsidP="002B319B">
            <w:pPr>
              <w:pStyle w:val="NoSpacing"/>
              <w:rPr>
                <w:i/>
                <w:sz w:val="24"/>
              </w:rPr>
            </w:pPr>
            <w:r w:rsidRPr="006E2787">
              <w:rPr>
                <w:sz w:val="24"/>
              </w:rPr>
              <w:t xml:space="preserve">Harvest of Bioreactor: </w:t>
            </w:r>
            <w:r w:rsidR="00D067F9" w:rsidRPr="006E2787">
              <w:rPr>
                <w:i/>
                <w:sz w:val="24"/>
              </w:rPr>
              <w:t>Matt Johnson, Joan Hernandez &amp; Alex Wood</w:t>
            </w:r>
          </w:p>
          <w:p w:rsidR="00D067F9" w:rsidRPr="006E2787" w:rsidRDefault="00D067F9" w:rsidP="00D067F9">
            <w:pPr>
              <w:pStyle w:val="NoSpacing"/>
              <w:rPr>
                <w:i/>
                <w:sz w:val="24"/>
              </w:rPr>
            </w:pPr>
            <w:r w:rsidRPr="006E2787">
              <w:rPr>
                <w:sz w:val="24"/>
              </w:rPr>
              <w:t xml:space="preserve">Column Chromatography: </w:t>
            </w:r>
            <w:r w:rsidRPr="006E2787">
              <w:rPr>
                <w:i/>
                <w:sz w:val="24"/>
              </w:rPr>
              <w:t>Matt Johnson, Joan Hernandez &amp; Alex Wood</w:t>
            </w:r>
          </w:p>
          <w:p w:rsidR="00D067F9" w:rsidRPr="006E2787" w:rsidRDefault="00D067F9" w:rsidP="002B319B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Lunch and Networking</w:t>
            </w:r>
          </w:p>
          <w:p w:rsidR="00D067F9" w:rsidRPr="006E2787" w:rsidRDefault="00D067F9" w:rsidP="002B319B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Adjourn</w:t>
            </w:r>
          </w:p>
        </w:tc>
        <w:tc>
          <w:tcPr>
            <w:tcW w:w="19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E7D16" w:rsidRPr="006E2787" w:rsidRDefault="002E7D16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NCTM Lobby</w:t>
            </w:r>
          </w:p>
          <w:p w:rsidR="00D067F9" w:rsidRPr="006E2787" w:rsidRDefault="00D067F9" w:rsidP="00D067F9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Mock GMP Suite</w:t>
            </w:r>
          </w:p>
          <w:p w:rsidR="00D067F9" w:rsidRPr="006E2787" w:rsidRDefault="00D067F9" w:rsidP="00D067F9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Mock GMP Suite</w:t>
            </w:r>
          </w:p>
          <w:p w:rsidR="00D067F9" w:rsidRPr="006E2787" w:rsidRDefault="00D067F9" w:rsidP="00D067F9">
            <w:pPr>
              <w:pStyle w:val="NoSpacing"/>
              <w:rPr>
                <w:sz w:val="24"/>
                <w:szCs w:val="24"/>
              </w:rPr>
            </w:pPr>
            <w:r w:rsidRPr="006E2787">
              <w:rPr>
                <w:sz w:val="24"/>
                <w:szCs w:val="24"/>
              </w:rPr>
              <w:t>Mock GMP Suite</w:t>
            </w:r>
          </w:p>
          <w:p w:rsidR="002E7D16" w:rsidRDefault="002E7D16" w:rsidP="00726E7D">
            <w:pPr>
              <w:pStyle w:val="NoSpacing"/>
              <w:rPr>
                <w:sz w:val="24"/>
              </w:rPr>
            </w:pPr>
            <w:r w:rsidRPr="006E2787">
              <w:rPr>
                <w:sz w:val="24"/>
              </w:rPr>
              <w:t>NCTM Lobby</w:t>
            </w:r>
          </w:p>
        </w:tc>
      </w:tr>
    </w:tbl>
    <w:p w:rsidR="00EC5A05" w:rsidRPr="002A1EB6" w:rsidRDefault="00EC5A05" w:rsidP="00C60A7C">
      <w:pPr>
        <w:pStyle w:val="NoSpacing"/>
        <w:rPr>
          <w:sz w:val="24"/>
          <w:u w:val="single"/>
        </w:rPr>
      </w:pPr>
    </w:p>
    <w:sectPr w:rsidR="00EC5A05" w:rsidRPr="002A1EB6" w:rsidSect="00642BBE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D1" w:rsidRDefault="002745D1" w:rsidP="00CB05E2">
      <w:pPr>
        <w:spacing w:after="0" w:line="240" w:lineRule="auto"/>
      </w:pPr>
      <w:r>
        <w:separator/>
      </w:r>
    </w:p>
  </w:endnote>
  <w:endnote w:type="continuationSeparator" w:id="0">
    <w:p w:rsidR="002745D1" w:rsidRDefault="002745D1" w:rsidP="00CB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D1" w:rsidRDefault="002745D1" w:rsidP="00CB05E2">
      <w:pPr>
        <w:spacing w:after="0" w:line="240" w:lineRule="auto"/>
      </w:pPr>
      <w:r>
        <w:separator/>
      </w:r>
    </w:p>
  </w:footnote>
  <w:footnote w:type="continuationSeparator" w:id="0">
    <w:p w:rsidR="002745D1" w:rsidRDefault="002745D1" w:rsidP="00CB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05"/>
    <w:rsid w:val="00053ECF"/>
    <w:rsid w:val="00056FD0"/>
    <w:rsid w:val="000B1FC7"/>
    <w:rsid w:val="000B5BBC"/>
    <w:rsid w:val="00113A7C"/>
    <w:rsid w:val="00201312"/>
    <w:rsid w:val="00237883"/>
    <w:rsid w:val="00246896"/>
    <w:rsid w:val="002745D1"/>
    <w:rsid w:val="002A1EB6"/>
    <w:rsid w:val="002B319B"/>
    <w:rsid w:val="002E7D16"/>
    <w:rsid w:val="0037492F"/>
    <w:rsid w:val="00394CC6"/>
    <w:rsid w:val="003A7A1C"/>
    <w:rsid w:val="003E26F7"/>
    <w:rsid w:val="003F53CC"/>
    <w:rsid w:val="00407F0F"/>
    <w:rsid w:val="00416662"/>
    <w:rsid w:val="004313D4"/>
    <w:rsid w:val="004824F4"/>
    <w:rsid w:val="004D20B2"/>
    <w:rsid w:val="004D567E"/>
    <w:rsid w:val="00527D75"/>
    <w:rsid w:val="00562C7F"/>
    <w:rsid w:val="005A5B8C"/>
    <w:rsid w:val="005E0E43"/>
    <w:rsid w:val="005E3991"/>
    <w:rsid w:val="00640E58"/>
    <w:rsid w:val="00642BBE"/>
    <w:rsid w:val="0064626E"/>
    <w:rsid w:val="00682388"/>
    <w:rsid w:val="006E2787"/>
    <w:rsid w:val="00713ECC"/>
    <w:rsid w:val="00726E7D"/>
    <w:rsid w:val="00740B21"/>
    <w:rsid w:val="007A37DB"/>
    <w:rsid w:val="00885500"/>
    <w:rsid w:val="008A6F19"/>
    <w:rsid w:val="00945047"/>
    <w:rsid w:val="00984FC7"/>
    <w:rsid w:val="009B2AF1"/>
    <w:rsid w:val="00A00671"/>
    <w:rsid w:val="00A27F94"/>
    <w:rsid w:val="00A926A7"/>
    <w:rsid w:val="00B02E00"/>
    <w:rsid w:val="00B03E80"/>
    <w:rsid w:val="00B351DA"/>
    <w:rsid w:val="00BD1386"/>
    <w:rsid w:val="00C60A7C"/>
    <w:rsid w:val="00C61A37"/>
    <w:rsid w:val="00C8720D"/>
    <w:rsid w:val="00CB05E2"/>
    <w:rsid w:val="00CD0333"/>
    <w:rsid w:val="00CE1EFB"/>
    <w:rsid w:val="00CF54D9"/>
    <w:rsid w:val="00D067F9"/>
    <w:rsid w:val="00D448D7"/>
    <w:rsid w:val="00DF12FE"/>
    <w:rsid w:val="00E10BD2"/>
    <w:rsid w:val="00E16F53"/>
    <w:rsid w:val="00E77313"/>
    <w:rsid w:val="00EC5A05"/>
    <w:rsid w:val="00F66728"/>
    <w:rsid w:val="00F76735"/>
    <w:rsid w:val="00F979C4"/>
    <w:rsid w:val="00FB3C5B"/>
    <w:rsid w:val="00FD416A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20ED27-E742-403F-AC78-AD7F750F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A7C"/>
    <w:pPr>
      <w:spacing w:after="0" w:line="240" w:lineRule="auto"/>
    </w:pPr>
  </w:style>
  <w:style w:type="table" w:styleId="TableGrid">
    <w:name w:val="Table Grid"/>
    <w:basedOn w:val="TableNormal"/>
    <w:uiPriority w:val="59"/>
    <w:rsid w:val="00C6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12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F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9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B05E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05E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B0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ligon@tam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eigh_brown@bio-ra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y.jane.kurtz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wallman@biomanufactur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okes@tam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E5113-494E-4894-AA99-56499F6F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54B4153.dotm</Template>
  <TotalTime>1</TotalTime>
  <Pages>2</Pages>
  <Words>522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Community College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Streff</dc:creator>
  <cp:lastModifiedBy>Sheila Byrne</cp:lastModifiedBy>
  <cp:revision>2</cp:revision>
  <cp:lastPrinted>2014-07-31T14:34:00Z</cp:lastPrinted>
  <dcterms:created xsi:type="dcterms:W3CDTF">2014-07-31T16:16:00Z</dcterms:created>
  <dcterms:modified xsi:type="dcterms:W3CDTF">2014-07-31T16:16:00Z</dcterms:modified>
</cp:coreProperties>
</file>